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BEB" w:rsidRDefault="00DF4C20">
      <w:pPr>
        <w:spacing w:after="0"/>
        <w:jc w:val="center"/>
        <w:rPr>
          <w:rFonts w:ascii="Times New Roman" w:hAnsi="Times New Roman" w:cs="Times New Roman"/>
          <w:b/>
          <w:sz w:val="24"/>
          <w:szCs w:val="24"/>
          <w:u w:val="single"/>
        </w:rPr>
      </w:pPr>
      <w:bookmarkStart w:id="0" w:name="_Hlk210825505"/>
      <w:bookmarkEnd w:id="0"/>
      <w:r>
        <w:rPr>
          <w:rFonts w:ascii="Times New Roman" w:hAnsi="Times New Roman" w:cs="Times New Roman"/>
          <w:b/>
          <w:sz w:val="24"/>
          <w:szCs w:val="24"/>
          <w:u w:val="single"/>
        </w:rPr>
        <w:t>Report on visit to Botanical Garden, Sarangpur</w:t>
      </w:r>
      <w:r w:rsidR="00F92658">
        <w:rPr>
          <w:rFonts w:ascii="Times New Roman" w:hAnsi="Times New Roman" w:cs="Times New Roman"/>
          <w:b/>
          <w:sz w:val="24"/>
          <w:szCs w:val="24"/>
          <w:u w:val="single"/>
        </w:rPr>
        <w:t>&amp; Ela</w:t>
      </w:r>
      <w:r w:rsidR="00C97932">
        <w:rPr>
          <w:rFonts w:ascii="Times New Roman" w:hAnsi="Times New Roman" w:cs="Times New Roman"/>
          <w:b/>
          <w:sz w:val="24"/>
          <w:szCs w:val="24"/>
          <w:u w:val="single"/>
        </w:rPr>
        <w:t>nte</w:t>
      </w:r>
      <w:r w:rsidR="00F92658">
        <w:rPr>
          <w:rFonts w:ascii="Times New Roman" w:hAnsi="Times New Roman" w:cs="Times New Roman"/>
          <w:b/>
          <w:sz w:val="24"/>
          <w:szCs w:val="24"/>
          <w:u w:val="single"/>
        </w:rPr>
        <w:t xml:space="preserve"> Mall</w:t>
      </w:r>
    </w:p>
    <w:p w:rsidR="00917BEB" w:rsidRDefault="00DF4C20">
      <w:pPr>
        <w:spacing w:after="0"/>
        <w:jc w:val="center"/>
        <w:rPr>
          <w:rFonts w:ascii="Times New Roman" w:hAnsi="Times New Roman" w:cs="Times New Roman"/>
          <w:b/>
          <w:sz w:val="24"/>
          <w:szCs w:val="24"/>
          <w:u w:val="single"/>
        </w:rPr>
      </w:pPr>
      <w:r>
        <w:rPr>
          <w:rFonts w:ascii="Times New Roman" w:hAnsi="Times New Roman" w:cs="Times New Roman"/>
          <w:b/>
          <w:sz w:val="24"/>
          <w:szCs w:val="24"/>
          <w:u w:val="single"/>
        </w:rPr>
        <w:t>(Chandigarh)</w:t>
      </w:r>
    </w:p>
    <w:p w:rsidR="00D431FB" w:rsidRDefault="00D431FB">
      <w:pP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B94D76" w:rsidRDefault="005458DC" w:rsidP="00B94D76">
      <w:pPr>
        <w:pStyle w:val="NormalWeb"/>
        <w:shd w:val="clear" w:color="auto" w:fill="FFFFFF"/>
        <w:spacing w:line="255" w:lineRule="atLeast"/>
        <w:jc w:val="both"/>
        <w:rPr>
          <w:rFonts w:ascii="Arial" w:hAnsi="Arial" w:cs="Arial"/>
          <w:color w:val="333333"/>
          <w:sz w:val="20"/>
          <w:szCs w:val="20"/>
        </w:rPr>
      </w:pPr>
      <w:r w:rsidRPr="00BE2270">
        <w:t>The Botanical Garden &amp; Nature Park at Sarangpur is a large‐scale botanical facility established by the Chandigarh Administration with the purpose of plant conservation, environmental education, eco</w:t>
      </w:r>
      <w:r w:rsidRPr="00BE2270">
        <w:noBreakHyphen/>
        <w:t xml:space="preserve">tourism, and research. It spans about </w:t>
      </w:r>
      <w:r w:rsidRPr="00BE2270">
        <w:rPr>
          <w:rStyle w:val="Strong"/>
        </w:rPr>
        <w:t>176 acres</w:t>
      </w:r>
      <w:r w:rsidRPr="00BE2270">
        <w:t xml:space="preserve"> and includes multiple specialized sections for medicinal plants, ornamental/flowering trees, aquatic species, rare plants, a Japanese Garden, tropical rainforest bulbous plants, etc.</w:t>
      </w:r>
      <w:r w:rsidR="00C268CD">
        <w:t xml:space="preserve"> Sachdeva College of Pharmacy, Ghauran </w:t>
      </w:r>
      <w:r w:rsidR="00DD641D">
        <w:t>visit</w:t>
      </w:r>
      <w:r w:rsidR="00C268CD">
        <w:t>ed</w:t>
      </w:r>
      <w:r w:rsidR="00DD641D">
        <w:t xml:space="preserve"> to Botanical Garden and Elante Mallon 1</w:t>
      </w:r>
      <w:r w:rsidR="00DD641D" w:rsidRPr="00DD641D">
        <w:rPr>
          <w:vertAlign w:val="superscript"/>
        </w:rPr>
        <w:t>st</w:t>
      </w:r>
      <w:r w:rsidR="00DD641D">
        <w:t xml:space="preserve"> of October 2</w:t>
      </w:r>
      <w:r w:rsidR="002F5867">
        <w:t>025 where 50</w:t>
      </w:r>
      <w:r w:rsidR="00B94D76">
        <w:t xml:space="preserve"> of </w:t>
      </w:r>
      <w:r w:rsidR="008424D4">
        <w:t xml:space="preserve">the </w:t>
      </w:r>
      <w:r w:rsidR="00B94D76">
        <w:t>B. Pharmacy and D</w:t>
      </w:r>
      <w:r w:rsidR="00B75A8D">
        <w:t xml:space="preserve">. </w:t>
      </w:r>
      <w:r w:rsidR="00B94D76">
        <w:t xml:space="preserve">Pharmacy students along with 2 faculty members </w:t>
      </w:r>
      <w:r w:rsidR="00E613D1">
        <w:t>named Mrs. Rupinder Kaur and Mr. Gurinder Singh</w:t>
      </w:r>
      <w:r w:rsidR="008424D4">
        <w:t>accompanied</w:t>
      </w:r>
      <w:r w:rsidR="00B94D76">
        <w:t>.</w:t>
      </w:r>
    </w:p>
    <w:p w:rsidR="00D431FB" w:rsidRDefault="00D431FB" w:rsidP="00896B76">
      <w:pPr>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D431FB" w:rsidRDefault="005458DC" w:rsidP="00D431FB">
      <w:pPr>
        <w:pStyle w:val="ListParagraph"/>
        <w:rPr>
          <w:rFonts w:ascii="Times New Roman" w:eastAsia="Times New Roman" w:hAnsi="Times New Roman" w:cs="Times New Roman"/>
          <w:b/>
          <w:bCs/>
          <w:sz w:val="28"/>
          <w:szCs w:val="28"/>
          <w:lang w:bidi="hi-IN"/>
        </w:rPr>
      </w:pPr>
      <w:r w:rsidRPr="00D431FB">
        <w:rPr>
          <w:rFonts w:ascii="Times New Roman" w:eastAsia="Times New Roman" w:hAnsi="Times New Roman" w:cs="Times New Roman"/>
          <w:b/>
          <w:bCs/>
          <w:sz w:val="28"/>
          <w:szCs w:val="28"/>
          <w:lang w:bidi="hi-IN"/>
        </w:rPr>
        <w:t>Objectives of the Visit</w:t>
      </w:r>
    </w:p>
    <w:p w:rsidR="00D431FB" w:rsidRPr="00D431FB" w:rsidRDefault="005458DC" w:rsidP="00D431FB">
      <w:pPr>
        <w:pStyle w:val="ListParagraph"/>
        <w:numPr>
          <w:ilvl w:val="0"/>
          <w:numId w:val="19"/>
        </w:numPr>
        <w:rPr>
          <w:rFonts w:ascii="Times New Roman" w:eastAsia="Times New Roman" w:hAnsi="Times New Roman" w:cs="Times New Roman"/>
          <w:b/>
          <w:bCs/>
          <w:sz w:val="28"/>
          <w:szCs w:val="28"/>
          <w:lang w:bidi="hi-IN"/>
        </w:rPr>
      </w:pPr>
      <w:r w:rsidRPr="00D431FB">
        <w:rPr>
          <w:rFonts w:ascii="Times New Roman" w:eastAsia="Times New Roman" w:hAnsi="Times New Roman" w:cs="Times New Roman"/>
          <w:sz w:val="24"/>
          <w:szCs w:val="24"/>
          <w:lang w:bidi="hi-IN"/>
        </w:rPr>
        <w:t>To observe and study diverse plant species (medicinal, ornamental, aquatic, rare) in their natural or semi</w:t>
      </w:r>
      <w:r w:rsidRPr="00D431FB">
        <w:rPr>
          <w:rFonts w:ascii="Cambria Math" w:eastAsia="Times New Roman" w:hAnsi="Cambria Math" w:cs="Times New Roman"/>
          <w:sz w:val="24"/>
          <w:szCs w:val="24"/>
          <w:lang w:bidi="hi-IN"/>
        </w:rPr>
        <w:t>‐</w:t>
      </w:r>
      <w:r w:rsidRPr="00D431FB">
        <w:rPr>
          <w:rFonts w:ascii="Times New Roman" w:eastAsia="Times New Roman" w:hAnsi="Times New Roman" w:cs="Times New Roman"/>
          <w:sz w:val="24"/>
          <w:szCs w:val="24"/>
          <w:lang w:bidi="hi-IN"/>
        </w:rPr>
        <w:t>natural habitats.</w:t>
      </w:r>
    </w:p>
    <w:p w:rsidR="005458DC" w:rsidRPr="00D431FB" w:rsidRDefault="005458DC" w:rsidP="00D431FB">
      <w:pPr>
        <w:pStyle w:val="ListParagraph"/>
        <w:numPr>
          <w:ilvl w:val="0"/>
          <w:numId w:val="19"/>
        </w:numPr>
        <w:rPr>
          <w:rFonts w:ascii="Times New Roman" w:eastAsia="Times New Roman" w:hAnsi="Times New Roman" w:cs="Times New Roman"/>
          <w:b/>
          <w:bCs/>
          <w:sz w:val="28"/>
          <w:szCs w:val="28"/>
          <w:lang w:bidi="hi-IN"/>
        </w:rPr>
      </w:pPr>
      <w:r w:rsidRPr="00D431FB">
        <w:rPr>
          <w:rFonts w:ascii="Times New Roman" w:eastAsia="Times New Roman" w:hAnsi="Times New Roman" w:cs="Times New Roman"/>
          <w:sz w:val="24"/>
          <w:szCs w:val="24"/>
          <w:lang w:bidi="hi-IN"/>
        </w:rPr>
        <w:t>To understand conservation efforts, ex</w:t>
      </w:r>
      <w:r w:rsidRPr="00D431FB">
        <w:rPr>
          <w:rFonts w:ascii="Times New Roman" w:eastAsia="Times New Roman" w:hAnsi="Times New Roman" w:cs="Times New Roman"/>
          <w:sz w:val="24"/>
          <w:szCs w:val="24"/>
          <w:lang w:bidi="hi-IN"/>
        </w:rPr>
        <w:noBreakHyphen/>
        <w:t>situ conservation, and how botanical gardens function as centres of research and education.</w:t>
      </w:r>
    </w:p>
    <w:p w:rsidR="00F605EC" w:rsidRPr="00896B76" w:rsidRDefault="005458DC" w:rsidP="00F605EC">
      <w:pPr>
        <w:pStyle w:val="ListParagraph"/>
        <w:numPr>
          <w:ilvl w:val="0"/>
          <w:numId w:val="19"/>
        </w:numPr>
        <w:rPr>
          <w:rFonts w:ascii="Times New Roman" w:eastAsia="Times New Roman" w:hAnsi="Times New Roman" w:cs="Times New Roman"/>
          <w:b/>
          <w:bCs/>
          <w:sz w:val="28"/>
          <w:szCs w:val="28"/>
          <w:lang w:bidi="hi-IN"/>
        </w:rPr>
      </w:pPr>
      <w:r w:rsidRPr="00D431FB">
        <w:rPr>
          <w:rFonts w:ascii="Times New Roman" w:eastAsia="Times New Roman" w:hAnsi="Times New Roman" w:cs="Times New Roman"/>
          <w:sz w:val="24"/>
          <w:szCs w:val="24"/>
          <w:lang w:bidi="hi-IN"/>
        </w:rPr>
        <w:t>To gain hands</w:t>
      </w:r>
      <w:r w:rsidRPr="00D431FB">
        <w:rPr>
          <w:rFonts w:ascii="Times New Roman" w:eastAsia="Times New Roman" w:hAnsi="Times New Roman" w:cs="Times New Roman"/>
          <w:sz w:val="24"/>
          <w:szCs w:val="24"/>
          <w:lang w:bidi="hi-IN"/>
        </w:rPr>
        <w:noBreakHyphen/>
        <w:t>on experience (identifying species, learning uses of medicinal plants, understanding ecological interaction</w:t>
      </w:r>
      <w:r w:rsidR="00D431FB">
        <w:rPr>
          <w:rFonts w:ascii="Times New Roman" w:eastAsia="Times New Roman" w:hAnsi="Times New Roman" w:cs="Times New Roman"/>
          <w:sz w:val="24"/>
          <w:szCs w:val="24"/>
          <w:lang w:bidi="hi-IN"/>
        </w:rPr>
        <w:t>.</w:t>
      </w:r>
    </w:p>
    <w:p w:rsidR="00896B76" w:rsidRPr="00896B76" w:rsidRDefault="00896B76" w:rsidP="00896B76">
      <w:pPr>
        <w:pStyle w:val="NormalWeb"/>
        <w:numPr>
          <w:ilvl w:val="0"/>
          <w:numId w:val="19"/>
        </w:numPr>
      </w:pPr>
      <w:r>
        <w:t>To promote bonding and informal learning outside the classroom environment.</w:t>
      </w:r>
    </w:p>
    <w:p w:rsidR="004C627C" w:rsidRPr="004C627C" w:rsidRDefault="004C627C" w:rsidP="005825E4">
      <w:pPr>
        <w:pStyle w:val="Heading3"/>
        <w:rPr>
          <w:sz w:val="24"/>
          <w:szCs w:val="24"/>
        </w:rPr>
      </w:pPr>
      <w:r w:rsidRPr="004C627C">
        <w:rPr>
          <w:sz w:val="24"/>
          <w:szCs w:val="24"/>
        </w:rPr>
        <w:t xml:space="preserve"> Experience / Student Feedback</w:t>
      </w:r>
    </w:p>
    <w:p w:rsidR="00D47C7E" w:rsidRDefault="004C627C" w:rsidP="00D47C7E">
      <w:pPr>
        <w:pStyle w:val="ListParagraph"/>
        <w:numPr>
          <w:ilvl w:val="0"/>
          <w:numId w:val="25"/>
        </w:numPr>
        <w:spacing w:before="100" w:beforeAutospacing="1" w:after="100" w:afterAutospacing="1" w:line="240" w:lineRule="auto"/>
        <w:rPr>
          <w:rFonts w:ascii="Times New Roman" w:eastAsia="Times New Roman" w:hAnsi="Times New Roman" w:cs="Times New Roman"/>
          <w:sz w:val="24"/>
          <w:szCs w:val="24"/>
          <w:lang w:bidi="hi-IN"/>
        </w:rPr>
      </w:pPr>
      <w:r w:rsidRPr="00D47C7E">
        <w:rPr>
          <w:rFonts w:ascii="Times New Roman" w:eastAsia="Times New Roman" w:hAnsi="Times New Roman" w:cs="Times New Roman"/>
          <w:sz w:val="24"/>
          <w:szCs w:val="24"/>
          <w:lang w:bidi="hi-IN"/>
        </w:rPr>
        <w:t>Students found the hands</w:t>
      </w:r>
      <w:r w:rsidRPr="00D47C7E">
        <w:rPr>
          <w:rFonts w:ascii="Times New Roman" w:eastAsia="Times New Roman" w:hAnsi="Times New Roman" w:cs="Times New Roman"/>
          <w:sz w:val="24"/>
          <w:szCs w:val="24"/>
          <w:lang w:bidi="hi-IN"/>
        </w:rPr>
        <w:noBreakHyphen/>
        <w:t>on aspect very engaging—seeing live plant species, being able to ask questions, relating medicinal plants to what they learn in theory</w:t>
      </w:r>
    </w:p>
    <w:p w:rsidR="00D47C7E" w:rsidRDefault="004C627C" w:rsidP="00D47C7E">
      <w:pPr>
        <w:pStyle w:val="ListParagraph"/>
        <w:numPr>
          <w:ilvl w:val="0"/>
          <w:numId w:val="25"/>
        </w:numPr>
        <w:spacing w:before="100" w:beforeAutospacing="1" w:after="100" w:afterAutospacing="1" w:line="240" w:lineRule="auto"/>
        <w:rPr>
          <w:rFonts w:ascii="Times New Roman" w:eastAsia="Times New Roman" w:hAnsi="Times New Roman" w:cs="Times New Roman"/>
          <w:sz w:val="24"/>
          <w:szCs w:val="24"/>
          <w:lang w:bidi="hi-IN"/>
        </w:rPr>
      </w:pPr>
      <w:r w:rsidRPr="00D47C7E">
        <w:rPr>
          <w:rFonts w:ascii="Times New Roman" w:eastAsia="Times New Roman" w:hAnsi="Times New Roman" w:cs="Times New Roman"/>
          <w:sz w:val="24"/>
          <w:szCs w:val="24"/>
          <w:lang w:bidi="hi-IN"/>
        </w:rPr>
        <w:t>The diversity impressed many — especially rare, aquatic, and bonsai sections</w:t>
      </w:r>
    </w:p>
    <w:p w:rsidR="00D47C7E" w:rsidRDefault="004C627C" w:rsidP="00D47C7E">
      <w:pPr>
        <w:pStyle w:val="ListParagraph"/>
        <w:numPr>
          <w:ilvl w:val="0"/>
          <w:numId w:val="25"/>
        </w:numPr>
        <w:spacing w:before="100" w:beforeAutospacing="1" w:after="100" w:afterAutospacing="1" w:line="240" w:lineRule="auto"/>
        <w:rPr>
          <w:rFonts w:ascii="Times New Roman" w:eastAsia="Times New Roman" w:hAnsi="Times New Roman" w:cs="Times New Roman"/>
          <w:sz w:val="24"/>
          <w:szCs w:val="24"/>
          <w:lang w:bidi="hi-IN"/>
        </w:rPr>
      </w:pPr>
      <w:r w:rsidRPr="00D47C7E">
        <w:rPr>
          <w:rFonts w:ascii="Times New Roman" w:eastAsia="Times New Roman" w:hAnsi="Times New Roman" w:cs="Times New Roman"/>
          <w:sz w:val="24"/>
          <w:szCs w:val="24"/>
          <w:lang w:bidi="hi-IN"/>
        </w:rPr>
        <w:t>Most enjoyed the greenery, fresh air, serenity, as a break from indoor/urban settings</w:t>
      </w:r>
    </w:p>
    <w:p w:rsidR="004C627C" w:rsidRDefault="004C627C" w:rsidP="00D47C7E">
      <w:pPr>
        <w:pStyle w:val="ListParagraph"/>
        <w:numPr>
          <w:ilvl w:val="0"/>
          <w:numId w:val="25"/>
        </w:numPr>
        <w:spacing w:before="100" w:beforeAutospacing="1" w:after="100" w:afterAutospacing="1" w:line="240" w:lineRule="auto"/>
        <w:rPr>
          <w:rFonts w:ascii="Times New Roman" w:eastAsia="Times New Roman" w:hAnsi="Times New Roman" w:cs="Times New Roman"/>
          <w:sz w:val="24"/>
          <w:szCs w:val="24"/>
          <w:lang w:bidi="hi-IN"/>
        </w:rPr>
      </w:pPr>
      <w:r w:rsidRPr="00D47C7E">
        <w:rPr>
          <w:rFonts w:ascii="Times New Roman" w:eastAsia="Times New Roman" w:hAnsi="Times New Roman" w:cs="Times New Roman"/>
          <w:sz w:val="24"/>
          <w:szCs w:val="24"/>
          <w:lang w:bidi="hi-IN"/>
        </w:rPr>
        <w:t>Some felt time was a bit short to cover all sections in detail</w:t>
      </w:r>
    </w:p>
    <w:p w:rsidR="00896B76" w:rsidRPr="00D47C7E" w:rsidRDefault="00896B76" w:rsidP="00D47C7E">
      <w:pPr>
        <w:pStyle w:val="ListParagraph"/>
        <w:numPr>
          <w:ilvl w:val="0"/>
          <w:numId w:val="25"/>
        </w:numPr>
        <w:spacing w:before="100" w:beforeAutospacing="1" w:after="100" w:afterAutospacing="1" w:line="240" w:lineRule="auto"/>
        <w:rPr>
          <w:rFonts w:ascii="Times New Roman" w:eastAsia="Times New Roman" w:hAnsi="Times New Roman" w:cs="Times New Roman"/>
          <w:sz w:val="24"/>
          <w:szCs w:val="24"/>
          <w:lang w:bidi="hi-IN"/>
        </w:rPr>
      </w:pPr>
      <w:r w:rsidRPr="00896B76">
        <w:rPr>
          <w:rFonts w:ascii="Times New Roman" w:eastAsia="Times New Roman" w:hAnsi="Times New Roman" w:cs="Times New Roman"/>
          <w:sz w:val="24"/>
          <w:szCs w:val="24"/>
          <w:lang w:bidi="hi-IN"/>
        </w:rPr>
        <w:t>Students expressed that the visit was both educational and enjoyable. It helped them connect theoretical knowledge with practical insights in a relaxed and engaging environment. They appreciated the efforts of the college and faculty in organizing such experiential learning opportunitie</w:t>
      </w:r>
      <w:r w:rsidR="00867C1E">
        <w:rPr>
          <w:rFonts w:ascii="Times New Roman" w:eastAsia="Times New Roman" w:hAnsi="Times New Roman" w:cs="Times New Roman"/>
          <w:sz w:val="24"/>
          <w:szCs w:val="24"/>
          <w:lang w:bidi="hi-IN"/>
        </w:rPr>
        <w:t>s</w:t>
      </w:r>
    </w:p>
    <w:p w:rsidR="004C627C" w:rsidRPr="004C627C" w:rsidRDefault="003652AF" w:rsidP="004C627C">
      <w:pPr>
        <w:spacing w:after="0" w:line="240" w:lineRule="auto"/>
        <w:rPr>
          <w:rFonts w:ascii="Times New Roman" w:eastAsia="Times New Roman" w:hAnsi="Times New Roman" w:cs="Times New Roman"/>
          <w:sz w:val="24"/>
          <w:szCs w:val="24"/>
          <w:lang w:bidi="hi-IN"/>
        </w:rPr>
      </w:pPr>
      <w:r w:rsidRPr="003652AF">
        <w:rPr>
          <w:rFonts w:ascii="Times New Roman" w:eastAsia="Times New Roman" w:hAnsi="Times New Roman" w:cs="Times New Roman"/>
          <w:sz w:val="24"/>
          <w:szCs w:val="24"/>
          <w:lang w:bidi="hi-IN"/>
        </w:rPr>
        <w:pict>
          <v:rect id="_x0000_i1025" style="width:0;height:1.5pt" o:hralign="center" o:hrstd="t" o:hr="t" fillcolor="#a0a0a0" stroked="f"/>
        </w:pict>
      </w:r>
    </w:p>
    <w:p w:rsidR="00775C9B" w:rsidRPr="00775C9B" w:rsidRDefault="004C627C" w:rsidP="00775C9B">
      <w:pPr>
        <w:spacing w:after="0"/>
        <w:jc w:val="both"/>
      </w:pPr>
      <w:r w:rsidRPr="00BE2270">
        <w:rPr>
          <w:rFonts w:ascii="Times New Roman" w:eastAsia="Times New Roman" w:hAnsi="Times New Roman" w:cs="Times New Roman"/>
          <w:b/>
          <w:bCs/>
          <w:sz w:val="24"/>
          <w:szCs w:val="24"/>
          <w:lang w:bidi="hi-IN"/>
        </w:rPr>
        <w:t>Conclusions:</w:t>
      </w:r>
      <w:r w:rsidRPr="004C627C">
        <w:rPr>
          <w:rFonts w:ascii="Times New Roman" w:eastAsia="Times New Roman" w:hAnsi="Times New Roman" w:cs="Times New Roman"/>
          <w:sz w:val="24"/>
          <w:szCs w:val="24"/>
          <w:lang w:bidi="hi-IN"/>
        </w:rPr>
        <w:br/>
        <w:t xml:space="preserve">The visit was successful in meeting its objectives: it enhanced student understanding of plant biodiversity, conservation </w:t>
      </w:r>
      <w:r w:rsidRPr="004C627C">
        <w:rPr>
          <w:rFonts w:ascii="Times New Roman" w:hAnsi="Times New Roman" w:cs="Times New Roman"/>
          <w:sz w:val="24"/>
          <w:szCs w:val="24"/>
        </w:rPr>
        <w:t>practices, ecological principles, and the role of botanical gardens in environmental awareness. It also provided a good opportunity for experiential learning.</w:t>
      </w:r>
      <w:r w:rsidR="00240572">
        <w:rPr>
          <w:rFonts w:ascii="Times New Roman" w:hAnsi="Times New Roman" w:cs="Times New Roman"/>
          <w:sz w:val="24"/>
          <w:szCs w:val="24"/>
        </w:rPr>
        <w:t xml:space="preserve">During our visit, Mr. Sandeep Singh, Field Officer, had given every minute detail of the botanical garden.He also gave us gift hamper of </w:t>
      </w:r>
      <w:r w:rsidR="00775C9B">
        <w:rPr>
          <w:rFonts w:ascii="Times New Roman" w:hAnsi="Times New Roman" w:cs="Times New Roman"/>
          <w:sz w:val="24"/>
          <w:szCs w:val="24"/>
        </w:rPr>
        <w:t>Five</w:t>
      </w:r>
      <w:r w:rsidR="00BC682A">
        <w:rPr>
          <w:rFonts w:ascii="Times New Roman" w:hAnsi="Times New Roman" w:cs="Times New Roman"/>
          <w:sz w:val="24"/>
          <w:szCs w:val="24"/>
        </w:rPr>
        <w:t>M</w:t>
      </w:r>
      <w:r w:rsidR="00240572">
        <w:rPr>
          <w:rFonts w:ascii="Times New Roman" w:hAnsi="Times New Roman" w:cs="Times New Roman"/>
          <w:sz w:val="24"/>
          <w:szCs w:val="24"/>
        </w:rPr>
        <w:t xml:space="preserve">edicinal </w:t>
      </w:r>
      <w:r w:rsidR="00BC682A">
        <w:rPr>
          <w:rFonts w:ascii="Times New Roman" w:hAnsi="Times New Roman" w:cs="Times New Roman"/>
          <w:sz w:val="24"/>
          <w:szCs w:val="24"/>
        </w:rPr>
        <w:t>P</w:t>
      </w:r>
      <w:r w:rsidR="00240572">
        <w:rPr>
          <w:rFonts w:ascii="Times New Roman" w:hAnsi="Times New Roman" w:cs="Times New Roman"/>
          <w:sz w:val="24"/>
          <w:szCs w:val="24"/>
        </w:rPr>
        <w:t>lant</w:t>
      </w:r>
      <w:r w:rsidR="00BC682A">
        <w:rPr>
          <w:rFonts w:ascii="Times New Roman" w:hAnsi="Times New Roman" w:cs="Times New Roman"/>
          <w:sz w:val="24"/>
          <w:szCs w:val="24"/>
        </w:rPr>
        <w:t>s</w:t>
      </w:r>
      <w:r w:rsidR="00240572">
        <w:rPr>
          <w:rFonts w:ascii="Times New Roman" w:hAnsi="Times New Roman" w:cs="Times New Roman"/>
          <w:sz w:val="24"/>
          <w:szCs w:val="24"/>
        </w:rPr>
        <w:t>.</w:t>
      </w:r>
      <w:r w:rsidR="00775C9B" w:rsidRPr="00775C9B">
        <w:rPr>
          <w:rFonts w:ascii="Times New Roman" w:hAnsi="Times New Roman" w:cs="Times New Roman"/>
          <w:sz w:val="24"/>
          <w:szCs w:val="24"/>
        </w:rPr>
        <w:t xml:space="preserve"> The visit to Elante Mall proved to be a fruitful learning experience, combining education with recreation. It helped students understand the commercial aspects of retailing and business management. Such initiatives are highly recommended for enhancing students’ practical knowledge and soft skills.</w:t>
      </w:r>
    </w:p>
    <w:p w:rsidR="006E2B51" w:rsidRDefault="006E2B51" w:rsidP="00240572">
      <w:pPr>
        <w:spacing w:after="0"/>
        <w:jc w:val="both"/>
        <w:rPr>
          <w:rFonts w:ascii="Times New Roman" w:hAnsi="Times New Roman" w:cs="Times New Roman"/>
          <w:sz w:val="24"/>
          <w:szCs w:val="24"/>
        </w:rPr>
      </w:pPr>
    </w:p>
    <w:p w:rsidR="006E2B51" w:rsidRDefault="006E2B51" w:rsidP="00240572">
      <w:pPr>
        <w:spacing w:after="0"/>
        <w:jc w:val="both"/>
        <w:rPr>
          <w:rFonts w:ascii="Times New Roman" w:hAnsi="Times New Roman" w:cs="Times New Roman"/>
          <w:sz w:val="24"/>
          <w:szCs w:val="24"/>
        </w:rPr>
      </w:pPr>
    </w:p>
    <w:p w:rsidR="006E2B51" w:rsidRDefault="006E2B51" w:rsidP="00240572">
      <w:pPr>
        <w:spacing w:after="0"/>
        <w:jc w:val="both"/>
        <w:rPr>
          <w:rFonts w:ascii="Times New Roman" w:hAnsi="Times New Roman" w:cs="Times New Roman"/>
          <w:sz w:val="24"/>
          <w:szCs w:val="24"/>
        </w:rPr>
      </w:pPr>
    </w:p>
    <w:p w:rsidR="00157242" w:rsidRDefault="006E2B51" w:rsidP="00157242">
      <w:pPr>
        <w:keepNext/>
        <w:spacing w:after="0"/>
        <w:jc w:val="both"/>
      </w:pPr>
      <w:r>
        <w:rPr>
          <w:rFonts w:ascii="Times New Roman" w:hAnsi="Times New Roman" w:cs="Times New Roman"/>
          <w:noProof/>
          <w:sz w:val="24"/>
          <w:szCs w:val="24"/>
          <w:lang w:bidi="hi-IN"/>
        </w:rPr>
        <w:lastRenderedPageBreak/>
        <w:drawing>
          <wp:inline distT="0" distB="0" distL="0" distR="0">
            <wp:extent cx="3207229" cy="2794958"/>
            <wp:effectExtent l="19050" t="0" r="0" b="0"/>
            <wp:docPr id="3" name="Picture 5" descr="C:\Users\user\Downloads\IMG_20251001_100536022_HDR_PORTRA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ownloads\IMG_20251001_100536022_HDR_PORTRAIT.jpg"/>
                    <pic:cNvPicPr>
                      <a:picLocks noChangeAspect="1" noChangeArrowheads="1"/>
                    </pic:cNvPicPr>
                  </pic:nvPicPr>
                  <pic:blipFill>
                    <a:blip r:embed="rId8" cstate="print"/>
                    <a:srcRect/>
                    <a:stretch>
                      <a:fillRect/>
                    </a:stretch>
                  </pic:blipFill>
                  <pic:spPr bwMode="auto">
                    <a:xfrm>
                      <a:off x="0" y="0"/>
                      <a:ext cx="3209097" cy="2796586"/>
                    </a:xfrm>
                    <a:prstGeom prst="rect">
                      <a:avLst/>
                    </a:prstGeom>
                    <a:noFill/>
                    <a:ln w="9525">
                      <a:noFill/>
                      <a:miter lim="800000"/>
                      <a:headEnd/>
                      <a:tailEnd/>
                    </a:ln>
                  </pic:spPr>
                </pic:pic>
              </a:graphicData>
            </a:graphic>
          </wp:inline>
        </w:drawing>
      </w:r>
      <w:r w:rsidR="00157242">
        <w:rPr>
          <w:rFonts w:ascii="Times New Roman" w:hAnsi="Times New Roman" w:cs="Times New Roman"/>
          <w:noProof/>
          <w:sz w:val="24"/>
          <w:szCs w:val="24"/>
          <w:lang w:bidi="hi-IN"/>
        </w:rPr>
        <w:drawing>
          <wp:inline distT="0" distB="0" distL="0" distR="0">
            <wp:extent cx="3552286" cy="2794791"/>
            <wp:effectExtent l="19050" t="0" r="0" b="0"/>
            <wp:docPr id="6" name="Picture 6" descr="C:\Users\user\Downloads\10000816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ownloads\1000081606.jpg"/>
                    <pic:cNvPicPr>
                      <a:picLocks noChangeAspect="1" noChangeArrowheads="1"/>
                    </pic:cNvPicPr>
                  </pic:nvPicPr>
                  <pic:blipFill>
                    <a:blip r:embed="rId9" cstate="print"/>
                    <a:srcRect/>
                    <a:stretch>
                      <a:fillRect/>
                    </a:stretch>
                  </pic:blipFill>
                  <pic:spPr bwMode="auto">
                    <a:xfrm>
                      <a:off x="0" y="0"/>
                      <a:ext cx="3553217" cy="2795523"/>
                    </a:xfrm>
                    <a:prstGeom prst="rect">
                      <a:avLst/>
                    </a:prstGeom>
                    <a:noFill/>
                    <a:ln w="9525">
                      <a:noFill/>
                      <a:miter lim="800000"/>
                      <a:headEnd/>
                      <a:tailEnd/>
                    </a:ln>
                  </pic:spPr>
                </pic:pic>
              </a:graphicData>
            </a:graphic>
          </wp:inline>
        </w:drawing>
      </w:r>
    </w:p>
    <w:p w:rsidR="00157242" w:rsidRPr="00157242" w:rsidRDefault="00157242" w:rsidP="00157242">
      <w:pPr>
        <w:pStyle w:val="Caption"/>
        <w:jc w:val="both"/>
        <w:rPr>
          <w:rFonts w:ascii="Times New Roman" w:hAnsi="Times New Roman" w:cs="Times New Roman"/>
          <w:b/>
          <w:bCs/>
          <w:i w:val="0"/>
          <w:iCs w:val="0"/>
          <w:sz w:val="22"/>
          <w:szCs w:val="22"/>
        </w:rPr>
      </w:pPr>
      <w:r w:rsidRPr="00157242">
        <w:rPr>
          <w:rFonts w:ascii="Times New Roman" w:hAnsi="Times New Roman" w:cs="Times New Roman"/>
          <w:b/>
          <w:bCs/>
          <w:i w:val="0"/>
          <w:iCs w:val="0"/>
          <w:sz w:val="22"/>
          <w:szCs w:val="22"/>
        </w:rPr>
        <w:t xml:space="preserve">HODs and Principal along with Faculty and Students            Entry Gate of Botanical Garden </w:t>
      </w:r>
    </w:p>
    <w:p w:rsidR="004C627C" w:rsidRPr="004C627C" w:rsidRDefault="00097CD8" w:rsidP="004C627C">
      <w:pPr>
        <w:spacing w:before="100" w:beforeAutospacing="1" w:after="100" w:afterAutospacing="1" w:line="240" w:lineRule="auto"/>
        <w:rPr>
          <w:rFonts w:ascii="Times New Roman" w:eastAsia="Times New Roman" w:hAnsi="Times New Roman" w:cs="Times New Roman"/>
          <w:sz w:val="24"/>
          <w:szCs w:val="24"/>
          <w:lang w:bidi="hi-IN"/>
        </w:rPr>
      </w:pPr>
      <w:r>
        <w:rPr>
          <w:rFonts w:ascii="Times New Roman" w:eastAsia="Times New Roman" w:hAnsi="Times New Roman" w:cs="Times New Roman"/>
          <w:sz w:val="24"/>
          <w:szCs w:val="24"/>
          <w:lang w:bidi="hi-IN"/>
        </w:rPr>
        <w:tab/>
      </w:r>
    </w:p>
    <w:p w:rsidR="002805D8" w:rsidRDefault="004D3111" w:rsidP="002805D8">
      <w:pPr>
        <w:pStyle w:val="NormalWeb"/>
        <w:keepNext/>
        <w:ind w:left="360"/>
      </w:pPr>
      <w:r>
        <w:rPr>
          <w:noProof/>
          <w:lang w:bidi="hi-IN"/>
        </w:rPr>
        <w:drawing>
          <wp:inline distT="0" distB="0" distL="0" distR="0">
            <wp:extent cx="3369861" cy="3579422"/>
            <wp:effectExtent l="19050" t="0" r="1989" b="0"/>
            <wp:docPr id="11" name="Picture 7" descr="C:\Users\user\Downloads\17594279489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ownloads\1759427948924.jpg"/>
                    <pic:cNvPicPr>
                      <a:picLocks noChangeAspect="1" noChangeArrowheads="1"/>
                    </pic:cNvPicPr>
                  </pic:nvPicPr>
                  <pic:blipFill>
                    <a:blip r:embed="rId10" cstate="print"/>
                    <a:srcRect/>
                    <a:stretch>
                      <a:fillRect/>
                    </a:stretch>
                  </pic:blipFill>
                  <pic:spPr bwMode="auto">
                    <a:xfrm>
                      <a:off x="0" y="0"/>
                      <a:ext cx="3377785" cy="3587839"/>
                    </a:xfrm>
                    <a:prstGeom prst="rect">
                      <a:avLst/>
                    </a:prstGeom>
                    <a:noFill/>
                    <a:ln w="9525">
                      <a:noFill/>
                      <a:miter lim="800000"/>
                      <a:headEnd/>
                      <a:tailEnd/>
                    </a:ln>
                  </pic:spPr>
                </pic:pic>
              </a:graphicData>
            </a:graphic>
          </wp:inline>
        </w:drawing>
      </w:r>
      <w:r w:rsidR="002805D8">
        <w:rPr>
          <w:noProof/>
          <w:lang w:bidi="hi-IN"/>
        </w:rPr>
        <w:drawing>
          <wp:inline distT="0" distB="0" distL="0" distR="0">
            <wp:extent cx="2896679" cy="3674853"/>
            <wp:effectExtent l="19050" t="0" r="0" b="0"/>
            <wp:docPr id="12" name="Picture 8" descr="C:\Users\user\Downloads\10000816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ownloads\1000081610.jpg"/>
                    <pic:cNvPicPr>
                      <a:picLocks noChangeAspect="1" noChangeArrowheads="1"/>
                    </pic:cNvPicPr>
                  </pic:nvPicPr>
                  <pic:blipFill>
                    <a:blip r:embed="rId11" cstate="print"/>
                    <a:srcRect/>
                    <a:stretch>
                      <a:fillRect/>
                    </a:stretch>
                  </pic:blipFill>
                  <pic:spPr bwMode="auto">
                    <a:xfrm>
                      <a:off x="0" y="0"/>
                      <a:ext cx="2897438" cy="3675816"/>
                    </a:xfrm>
                    <a:prstGeom prst="rect">
                      <a:avLst/>
                    </a:prstGeom>
                    <a:noFill/>
                    <a:ln w="9525">
                      <a:noFill/>
                      <a:miter lim="800000"/>
                      <a:headEnd/>
                      <a:tailEnd/>
                    </a:ln>
                  </pic:spPr>
                </pic:pic>
              </a:graphicData>
            </a:graphic>
          </wp:inline>
        </w:drawing>
      </w:r>
    </w:p>
    <w:p w:rsidR="002805D8" w:rsidRPr="002805D8" w:rsidRDefault="002805D8" w:rsidP="002805D8">
      <w:pPr>
        <w:pStyle w:val="Caption"/>
        <w:rPr>
          <w:rFonts w:ascii="Times New Roman" w:hAnsi="Times New Roman" w:cs="Times New Roman"/>
          <w:b/>
          <w:bCs/>
          <w:i w:val="0"/>
          <w:iCs w:val="0"/>
          <w:sz w:val="20"/>
          <w:szCs w:val="20"/>
        </w:rPr>
      </w:pPr>
      <w:r w:rsidRPr="002805D8">
        <w:rPr>
          <w:rFonts w:ascii="Times New Roman" w:hAnsi="Times New Roman" w:cs="Times New Roman"/>
          <w:b/>
          <w:bCs/>
          <w:i w:val="0"/>
          <w:iCs w:val="0"/>
          <w:sz w:val="20"/>
          <w:szCs w:val="20"/>
        </w:rPr>
        <w:t xml:space="preserve">              Plant visit in Botanical Garden                                                                     Picturesque View of Botanical Garden</w:t>
      </w:r>
    </w:p>
    <w:p w:rsidR="004C627C" w:rsidRPr="00BE2270" w:rsidRDefault="004C627C" w:rsidP="004C627C">
      <w:pPr>
        <w:pStyle w:val="NormalWeb"/>
        <w:ind w:left="360"/>
      </w:pPr>
    </w:p>
    <w:p w:rsidR="004C627C" w:rsidRPr="00BE2270" w:rsidRDefault="004C627C" w:rsidP="004C627C">
      <w:pPr>
        <w:pStyle w:val="NormalWeb"/>
        <w:ind w:left="720"/>
      </w:pPr>
    </w:p>
    <w:p w:rsidR="00E44C19" w:rsidRDefault="00E44C19" w:rsidP="00E44C19">
      <w:pPr>
        <w:pStyle w:val="NormalWeb"/>
        <w:keepNext/>
        <w:ind w:left="720"/>
      </w:pPr>
      <w:r>
        <w:rPr>
          <w:noProof/>
          <w:lang w:bidi="hi-IN"/>
        </w:rPr>
        <w:lastRenderedPageBreak/>
        <w:drawing>
          <wp:inline distT="0" distB="0" distL="0" distR="0">
            <wp:extent cx="4846320" cy="3985260"/>
            <wp:effectExtent l="0" t="0" r="0" b="0"/>
            <wp:docPr id="1613323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32367" name="Picture 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4855012" cy="3992408"/>
                    </a:xfrm>
                    <a:prstGeom prst="rect">
                      <a:avLst/>
                    </a:prstGeom>
                  </pic:spPr>
                </pic:pic>
              </a:graphicData>
            </a:graphic>
          </wp:inline>
        </w:drawing>
      </w:r>
    </w:p>
    <w:p w:rsidR="00E44C19" w:rsidRPr="00E44C19" w:rsidRDefault="00E44C19" w:rsidP="00E44C19">
      <w:pPr>
        <w:pStyle w:val="Caption"/>
        <w:rPr>
          <w:rFonts w:ascii="Times New Roman" w:hAnsi="Times New Roman" w:cs="Times New Roman"/>
          <w:b/>
          <w:bCs/>
          <w:i w:val="0"/>
          <w:iCs w:val="0"/>
          <w:sz w:val="24"/>
          <w:szCs w:val="24"/>
        </w:rPr>
      </w:pPr>
      <w:r w:rsidRPr="00E44C19">
        <w:rPr>
          <w:rFonts w:ascii="Times New Roman" w:hAnsi="Times New Roman" w:cs="Times New Roman"/>
          <w:b/>
          <w:bCs/>
          <w:i w:val="0"/>
          <w:iCs w:val="0"/>
          <w:sz w:val="24"/>
          <w:szCs w:val="24"/>
        </w:rPr>
        <w:t>Visit to Elante Mall</w:t>
      </w:r>
    </w:p>
    <w:p w:rsidR="001B1782" w:rsidRPr="00BE2270" w:rsidRDefault="003652AF" w:rsidP="001B1782">
      <w:pPr>
        <w:pStyle w:val="NormalWeb"/>
        <w:ind w:left="720"/>
      </w:pPr>
      <w:r>
        <w:rPr>
          <w:noProof/>
        </w:rPr>
      </w:r>
      <w:r>
        <w:rPr>
          <w:noProof/>
        </w:rPr>
        <w:pict>
          <v:rect id="Rectangle 2" o:spid="_x0000_s1026"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wrap type="none"/>
            <w10:anchorlock/>
          </v:rect>
        </w:pict>
      </w:r>
    </w:p>
    <w:p w:rsidR="005458DC" w:rsidRPr="00BE2270" w:rsidRDefault="005458DC">
      <w:pPr>
        <w:rPr>
          <w:rFonts w:ascii="Times New Roman" w:hAnsi="Times New Roman" w:cs="Times New Roman"/>
          <w:sz w:val="24"/>
          <w:szCs w:val="24"/>
        </w:rPr>
      </w:pPr>
    </w:p>
    <w:sectPr w:rsidR="005458DC" w:rsidRPr="00BE2270" w:rsidSect="00F059A6">
      <w:headerReference w:type="default" r:id="rId13"/>
      <w:pgSz w:w="12240" w:h="15840"/>
      <w:pgMar w:top="720" w:right="720" w:bottom="720" w:left="72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6FDE" w:rsidRDefault="00AE6FDE" w:rsidP="00917BEB">
      <w:pPr>
        <w:spacing w:after="0" w:line="240" w:lineRule="auto"/>
      </w:pPr>
      <w:r>
        <w:separator/>
      </w:r>
    </w:p>
  </w:endnote>
  <w:endnote w:type="continuationSeparator" w:id="1">
    <w:p w:rsidR="00AE6FDE" w:rsidRDefault="00AE6FDE" w:rsidP="00917B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A00002EF" w:usb1="420020E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6FDE" w:rsidRDefault="00AE6FDE" w:rsidP="00917BEB">
      <w:pPr>
        <w:spacing w:after="0" w:line="240" w:lineRule="auto"/>
      </w:pPr>
      <w:r>
        <w:separator/>
      </w:r>
    </w:p>
  </w:footnote>
  <w:footnote w:type="continuationSeparator" w:id="1">
    <w:p w:rsidR="00AE6FDE" w:rsidRDefault="00AE6FDE" w:rsidP="00917BE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7BEB" w:rsidRDefault="00DF4C20" w:rsidP="00F059A6">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Sachdeva College of Pharmacy, VPO Gharuan, Mohali (Punjab)</w:t>
    </w:r>
  </w:p>
  <w:p w:rsidR="00917BEB" w:rsidRDefault="00917BEB">
    <w:pPr>
      <w:tabs>
        <w:tab w:val="center" w:pos="4320"/>
        <w:tab w:val="right" w:pos="8640"/>
      </w:tabs>
      <w:spacing w:after="0" w:line="240" w:lineRule="auto"/>
      <w:rPr>
        <w:rFonts w:ascii="Times New Roman" w:eastAsia="Times New Roman" w:hAnsi="Times New Roman" w:cs="Times New Roman"/>
        <w:sz w:val="18"/>
        <w:szCs w:val="16"/>
      </w:rPr>
    </w:pPr>
  </w:p>
  <w:p w:rsidR="00917BEB" w:rsidRDefault="00DF4C20">
    <w:pPr>
      <w:tabs>
        <w:tab w:val="center" w:pos="4320"/>
        <w:tab w:val="right" w:pos="8640"/>
      </w:tabs>
      <w:spacing w:after="0" w:line="240" w:lineRule="auto"/>
      <w:rPr>
        <w:rFonts w:ascii="Times New Roman" w:eastAsia="Times New Roman" w:hAnsi="Times New Roman" w:cs="Times New Roman"/>
        <w:sz w:val="18"/>
        <w:szCs w:val="16"/>
      </w:rPr>
    </w:pPr>
    <w:r>
      <w:rPr>
        <w:rFonts w:ascii="Times New Roman" w:eastAsia="Times New Roman" w:hAnsi="Times New Roman" w:cs="Times New Roman"/>
        <w:sz w:val="18"/>
        <w:szCs w:val="16"/>
      </w:rPr>
      <w:tab/>
    </w:r>
  </w:p>
  <w:p w:rsidR="00917BEB" w:rsidRDefault="00917BE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E00AF"/>
    <w:multiLevelType w:val="multilevel"/>
    <w:tmpl w:val="B5A62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C27E7B"/>
    <w:multiLevelType w:val="hybridMultilevel"/>
    <w:tmpl w:val="EF1810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8C52F3"/>
    <w:multiLevelType w:val="hybridMultilevel"/>
    <w:tmpl w:val="D6E6B86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67C4146"/>
    <w:multiLevelType w:val="multilevel"/>
    <w:tmpl w:val="97344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B87EB1"/>
    <w:multiLevelType w:val="hybridMultilevel"/>
    <w:tmpl w:val="372E64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255CF3"/>
    <w:multiLevelType w:val="hybridMultilevel"/>
    <w:tmpl w:val="75107F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F6466CA"/>
    <w:multiLevelType w:val="hybridMultilevel"/>
    <w:tmpl w:val="35B007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4F04070"/>
    <w:multiLevelType w:val="multilevel"/>
    <w:tmpl w:val="8272C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6304785"/>
    <w:multiLevelType w:val="hybridMultilevel"/>
    <w:tmpl w:val="D64476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7435FD2"/>
    <w:multiLevelType w:val="multilevel"/>
    <w:tmpl w:val="86EEF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8824878"/>
    <w:multiLevelType w:val="hybridMultilevel"/>
    <w:tmpl w:val="CB981C48"/>
    <w:lvl w:ilvl="0" w:tplc="038EB9E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A193E37"/>
    <w:multiLevelType w:val="hybridMultilevel"/>
    <w:tmpl w:val="E6945C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FE81478"/>
    <w:multiLevelType w:val="hybridMultilevel"/>
    <w:tmpl w:val="F8D6B5C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8F83AE6"/>
    <w:multiLevelType w:val="hybridMultilevel"/>
    <w:tmpl w:val="9D8C8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AB45381"/>
    <w:multiLevelType w:val="multilevel"/>
    <w:tmpl w:val="01C8A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B2A0521"/>
    <w:multiLevelType w:val="multilevel"/>
    <w:tmpl w:val="F692F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C717DDF"/>
    <w:multiLevelType w:val="hybridMultilevel"/>
    <w:tmpl w:val="7310BF8A"/>
    <w:lvl w:ilvl="0" w:tplc="038EB9E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D5939BA"/>
    <w:multiLevelType w:val="hybridMultilevel"/>
    <w:tmpl w:val="B22E06D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9B0136"/>
    <w:multiLevelType w:val="hybridMultilevel"/>
    <w:tmpl w:val="3850A0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45D720E"/>
    <w:multiLevelType w:val="multilevel"/>
    <w:tmpl w:val="BB202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B5106C4"/>
    <w:multiLevelType w:val="hybridMultilevel"/>
    <w:tmpl w:val="652A54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CDD55CD"/>
    <w:multiLevelType w:val="hybridMultilevel"/>
    <w:tmpl w:val="00FABE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6576C4F"/>
    <w:multiLevelType w:val="multilevel"/>
    <w:tmpl w:val="B6E01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EA21259"/>
    <w:multiLevelType w:val="multilevel"/>
    <w:tmpl w:val="4330F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2B14175"/>
    <w:multiLevelType w:val="hybridMultilevel"/>
    <w:tmpl w:val="DAFA4E9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735318F1"/>
    <w:multiLevelType w:val="multilevel"/>
    <w:tmpl w:val="00D2B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5"/>
  </w:num>
  <w:num w:numId="3">
    <w:abstractNumId w:val="9"/>
  </w:num>
  <w:num w:numId="4">
    <w:abstractNumId w:val="0"/>
  </w:num>
  <w:num w:numId="5">
    <w:abstractNumId w:val="22"/>
  </w:num>
  <w:num w:numId="6">
    <w:abstractNumId w:val="3"/>
  </w:num>
  <w:num w:numId="7">
    <w:abstractNumId w:val="7"/>
  </w:num>
  <w:num w:numId="8">
    <w:abstractNumId w:val="23"/>
  </w:num>
  <w:num w:numId="9">
    <w:abstractNumId w:val="19"/>
  </w:num>
  <w:num w:numId="10">
    <w:abstractNumId w:val="6"/>
  </w:num>
  <w:num w:numId="11">
    <w:abstractNumId w:val="12"/>
  </w:num>
  <w:num w:numId="12">
    <w:abstractNumId w:val="11"/>
  </w:num>
  <w:num w:numId="13">
    <w:abstractNumId w:val="5"/>
  </w:num>
  <w:num w:numId="14">
    <w:abstractNumId w:val="1"/>
  </w:num>
  <w:num w:numId="15">
    <w:abstractNumId w:val="13"/>
  </w:num>
  <w:num w:numId="16">
    <w:abstractNumId w:val="16"/>
  </w:num>
  <w:num w:numId="17">
    <w:abstractNumId w:val="10"/>
  </w:num>
  <w:num w:numId="18">
    <w:abstractNumId w:val="18"/>
  </w:num>
  <w:num w:numId="19">
    <w:abstractNumId w:val="21"/>
  </w:num>
  <w:num w:numId="20">
    <w:abstractNumId w:val="24"/>
  </w:num>
  <w:num w:numId="21">
    <w:abstractNumId w:val="8"/>
  </w:num>
  <w:num w:numId="22">
    <w:abstractNumId w:val="2"/>
  </w:num>
  <w:num w:numId="23">
    <w:abstractNumId w:val="4"/>
  </w:num>
  <w:num w:numId="24">
    <w:abstractNumId w:val="17"/>
  </w:num>
  <w:num w:numId="25">
    <w:abstractNumId w:val="20"/>
  </w:num>
  <w:num w:numId="26">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917BEB"/>
    <w:rsid w:val="00097CD8"/>
    <w:rsid w:val="000D6325"/>
    <w:rsid w:val="000F6C8B"/>
    <w:rsid w:val="00113A12"/>
    <w:rsid w:val="00135EAC"/>
    <w:rsid w:val="00157242"/>
    <w:rsid w:val="00171709"/>
    <w:rsid w:val="001B1782"/>
    <w:rsid w:val="00217967"/>
    <w:rsid w:val="00240572"/>
    <w:rsid w:val="00241C71"/>
    <w:rsid w:val="002805D8"/>
    <w:rsid w:val="002C4467"/>
    <w:rsid w:val="002F5867"/>
    <w:rsid w:val="003652AF"/>
    <w:rsid w:val="003E4FBC"/>
    <w:rsid w:val="004C627C"/>
    <w:rsid w:val="004D3111"/>
    <w:rsid w:val="005105E2"/>
    <w:rsid w:val="005132FC"/>
    <w:rsid w:val="0052196B"/>
    <w:rsid w:val="005458DC"/>
    <w:rsid w:val="00552E82"/>
    <w:rsid w:val="005825E4"/>
    <w:rsid w:val="005F75E9"/>
    <w:rsid w:val="006931FA"/>
    <w:rsid w:val="006B3FCD"/>
    <w:rsid w:val="006E2B51"/>
    <w:rsid w:val="00775C9B"/>
    <w:rsid w:val="00783D31"/>
    <w:rsid w:val="007B0086"/>
    <w:rsid w:val="008424D4"/>
    <w:rsid w:val="00867C1E"/>
    <w:rsid w:val="00887D39"/>
    <w:rsid w:val="00896B76"/>
    <w:rsid w:val="00907F50"/>
    <w:rsid w:val="00917BEB"/>
    <w:rsid w:val="00923D98"/>
    <w:rsid w:val="00990FE5"/>
    <w:rsid w:val="009C5E38"/>
    <w:rsid w:val="00A31725"/>
    <w:rsid w:val="00A40325"/>
    <w:rsid w:val="00AE3327"/>
    <w:rsid w:val="00AE5940"/>
    <w:rsid w:val="00AE6FDE"/>
    <w:rsid w:val="00AF3F5F"/>
    <w:rsid w:val="00B64D72"/>
    <w:rsid w:val="00B70ED9"/>
    <w:rsid w:val="00B75A8D"/>
    <w:rsid w:val="00B94D76"/>
    <w:rsid w:val="00BB7EB4"/>
    <w:rsid w:val="00BC682A"/>
    <w:rsid w:val="00BE2270"/>
    <w:rsid w:val="00C1692B"/>
    <w:rsid w:val="00C268CD"/>
    <w:rsid w:val="00C64300"/>
    <w:rsid w:val="00C868AB"/>
    <w:rsid w:val="00C97932"/>
    <w:rsid w:val="00CA483B"/>
    <w:rsid w:val="00CB2F73"/>
    <w:rsid w:val="00D1505D"/>
    <w:rsid w:val="00D431FB"/>
    <w:rsid w:val="00D47C7E"/>
    <w:rsid w:val="00D5327C"/>
    <w:rsid w:val="00D73C68"/>
    <w:rsid w:val="00DC0801"/>
    <w:rsid w:val="00DD641D"/>
    <w:rsid w:val="00DD79B4"/>
    <w:rsid w:val="00DF4C20"/>
    <w:rsid w:val="00E21ED1"/>
    <w:rsid w:val="00E44C19"/>
    <w:rsid w:val="00E5326B"/>
    <w:rsid w:val="00E613D1"/>
    <w:rsid w:val="00EA34F6"/>
    <w:rsid w:val="00EB203F"/>
    <w:rsid w:val="00ED453E"/>
    <w:rsid w:val="00F059A6"/>
    <w:rsid w:val="00F36130"/>
    <w:rsid w:val="00F605EC"/>
    <w:rsid w:val="00F752FC"/>
    <w:rsid w:val="00F92658"/>
    <w:rsid w:val="00FA52FD"/>
    <w:rsid w:val="00FC7C72"/>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SimSu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EB"/>
    <w:rPr>
      <w:rFonts w:eastAsia="SimSun"/>
    </w:rPr>
  </w:style>
  <w:style w:type="paragraph" w:styleId="Heading3">
    <w:name w:val="heading 3"/>
    <w:basedOn w:val="Normal"/>
    <w:link w:val="Heading3Char"/>
    <w:uiPriority w:val="9"/>
    <w:qFormat/>
    <w:rsid w:val="005458DC"/>
    <w:pPr>
      <w:spacing w:before="100" w:beforeAutospacing="1" w:after="100" w:afterAutospacing="1" w:line="240" w:lineRule="auto"/>
      <w:outlineLvl w:val="2"/>
    </w:pPr>
    <w:rPr>
      <w:rFonts w:ascii="Times New Roman" w:eastAsia="Times New Roman" w:hAnsi="Times New Roman" w:cs="Times New Roman"/>
      <w:b/>
      <w:bCs/>
      <w:sz w:val="27"/>
      <w:szCs w:val="27"/>
      <w:lang w:bidi="hi-IN"/>
    </w:rPr>
  </w:style>
  <w:style w:type="paragraph" w:styleId="Heading4">
    <w:name w:val="heading 4"/>
    <w:basedOn w:val="Normal"/>
    <w:next w:val="Normal"/>
    <w:link w:val="Heading4Char"/>
    <w:uiPriority w:val="9"/>
    <w:unhideWhenUsed/>
    <w:qFormat/>
    <w:rsid w:val="00F605E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917B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7BEB"/>
    <w:rPr>
      <w:rFonts w:eastAsia="SimSun"/>
    </w:rPr>
  </w:style>
  <w:style w:type="paragraph" w:styleId="NormalWeb">
    <w:name w:val="Normal (Web)"/>
    <w:basedOn w:val="Normal"/>
    <w:uiPriority w:val="99"/>
    <w:rsid w:val="00917BE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rsid w:val="00917B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917BEB"/>
    <w:rPr>
      <w:rFonts w:ascii="Tahoma" w:eastAsia="SimSun" w:hAnsi="Tahoma" w:cs="Tahoma"/>
      <w:sz w:val="16"/>
      <w:szCs w:val="16"/>
    </w:rPr>
  </w:style>
  <w:style w:type="paragraph" w:styleId="Footer">
    <w:name w:val="footer"/>
    <w:basedOn w:val="Normal"/>
    <w:link w:val="FooterChar"/>
    <w:uiPriority w:val="99"/>
    <w:rsid w:val="00917B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7BEB"/>
    <w:rPr>
      <w:rFonts w:eastAsia="SimSun"/>
    </w:rPr>
  </w:style>
  <w:style w:type="character" w:customStyle="1" w:styleId="oxzekf">
    <w:name w:val="oxzekf"/>
    <w:basedOn w:val="DefaultParagraphFont"/>
    <w:rsid w:val="00923D98"/>
  </w:style>
  <w:style w:type="character" w:styleId="Strong">
    <w:name w:val="Strong"/>
    <w:basedOn w:val="DefaultParagraphFont"/>
    <w:uiPriority w:val="22"/>
    <w:qFormat/>
    <w:rsid w:val="005458DC"/>
    <w:rPr>
      <w:b/>
      <w:bCs/>
    </w:rPr>
  </w:style>
  <w:style w:type="character" w:customStyle="1" w:styleId="Heading3Char">
    <w:name w:val="Heading 3 Char"/>
    <w:basedOn w:val="DefaultParagraphFont"/>
    <w:link w:val="Heading3"/>
    <w:uiPriority w:val="9"/>
    <w:rsid w:val="005458DC"/>
    <w:rPr>
      <w:rFonts w:ascii="Times New Roman" w:eastAsia="Times New Roman" w:hAnsi="Times New Roman" w:cs="Times New Roman"/>
      <w:b/>
      <w:bCs/>
      <w:sz w:val="27"/>
      <w:szCs w:val="27"/>
      <w:lang w:bidi="hi-IN"/>
    </w:rPr>
  </w:style>
  <w:style w:type="character" w:customStyle="1" w:styleId="Heading4Char">
    <w:name w:val="Heading 4 Char"/>
    <w:basedOn w:val="DefaultParagraphFont"/>
    <w:link w:val="Heading4"/>
    <w:uiPriority w:val="9"/>
    <w:rsid w:val="00F605EC"/>
    <w:rPr>
      <w:rFonts w:asciiTheme="majorHAnsi" w:eastAsiaTheme="majorEastAsia" w:hAnsiTheme="majorHAnsi" w:cstheme="majorBidi"/>
      <w:b/>
      <w:bCs/>
      <w:i/>
      <w:iCs/>
      <w:color w:val="4F81BD" w:themeColor="accent1"/>
    </w:rPr>
  </w:style>
  <w:style w:type="character" w:styleId="Emphasis">
    <w:name w:val="Emphasis"/>
    <w:basedOn w:val="DefaultParagraphFont"/>
    <w:uiPriority w:val="20"/>
    <w:qFormat/>
    <w:rsid w:val="00F605EC"/>
    <w:rPr>
      <w:i/>
      <w:iCs/>
    </w:rPr>
  </w:style>
  <w:style w:type="character" w:customStyle="1" w:styleId="ms-1">
    <w:name w:val="ms-1"/>
    <w:basedOn w:val="DefaultParagraphFont"/>
    <w:rsid w:val="00F605EC"/>
  </w:style>
  <w:style w:type="character" w:customStyle="1" w:styleId="max-w-15ch">
    <w:name w:val="max-w-[15ch]"/>
    <w:basedOn w:val="DefaultParagraphFont"/>
    <w:rsid w:val="00F605EC"/>
  </w:style>
  <w:style w:type="character" w:customStyle="1" w:styleId="-me-1">
    <w:name w:val="-me-1"/>
    <w:basedOn w:val="DefaultParagraphFont"/>
    <w:rsid w:val="00F605EC"/>
  </w:style>
  <w:style w:type="paragraph" w:styleId="ListParagraph">
    <w:name w:val="List Paragraph"/>
    <w:basedOn w:val="Normal"/>
    <w:uiPriority w:val="34"/>
    <w:qFormat/>
    <w:rsid w:val="00D431FB"/>
    <w:pPr>
      <w:ind w:left="720"/>
      <w:contextualSpacing/>
    </w:pPr>
  </w:style>
  <w:style w:type="paragraph" w:styleId="Caption">
    <w:name w:val="caption"/>
    <w:basedOn w:val="Normal"/>
    <w:next w:val="Normal"/>
    <w:uiPriority w:val="35"/>
    <w:unhideWhenUsed/>
    <w:qFormat/>
    <w:rsid w:val="00157242"/>
    <w:pPr>
      <w:spacing w:line="240" w:lineRule="auto"/>
    </w:pPr>
    <w:rPr>
      <w:i/>
      <w:iCs/>
      <w:color w:val="1F497D" w:themeColor="text2"/>
      <w:sz w:val="18"/>
      <w:szCs w:val="18"/>
    </w:rPr>
  </w:style>
</w:styles>
</file>

<file path=word/webSettings.xml><?xml version="1.0" encoding="utf-8"?>
<w:webSettings xmlns:r="http://schemas.openxmlformats.org/officeDocument/2006/relationships" xmlns:w="http://schemas.openxmlformats.org/wordprocessingml/2006/main">
  <w:divs>
    <w:div w:id="35085400">
      <w:bodyDiv w:val="1"/>
      <w:marLeft w:val="0"/>
      <w:marRight w:val="0"/>
      <w:marTop w:val="0"/>
      <w:marBottom w:val="0"/>
      <w:divBdr>
        <w:top w:val="none" w:sz="0" w:space="0" w:color="auto"/>
        <w:left w:val="none" w:sz="0" w:space="0" w:color="auto"/>
        <w:bottom w:val="none" w:sz="0" w:space="0" w:color="auto"/>
        <w:right w:val="none" w:sz="0" w:space="0" w:color="auto"/>
      </w:divBdr>
    </w:div>
    <w:div w:id="160700191">
      <w:bodyDiv w:val="1"/>
      <w:marLeft w:val="0"/>
      <w:marRight w:val="0"/>
      <w:marTop w:val="0"/>
      <w:marBottom w:val="0"/>
      <w:divBdr>
        <w:top w:val="none" w:sz="0" w:space="0" w:color="auto"/>
        <w:left w:val="none" w:sz="0" w:space="0" w:color="auto"/>
        <w:bottom w:val="none" w:sz="0" w:space="0" w:color="auto"/>
        <w:right w:val="none" w:sz="0" w:space="0" w:color="auto"/>
      </w:divBdr>
    </w:div>
    <w:div w:id="217015127">
      <w:bodyDiv w:val="1"/>
      <w:marLeft w:val="0"/>
      <w:marRight w:val="0"/>
      <w:marTop w:val="0"/>
      <w:marBottom w:val="0"/>
      <w:divBdr>
        <w:top w:val="none" w:sz="0" w:space="0" w:color="auto"/>
        <w:left w:val="none" w:sz="0" w:space="0" w:color="auto"/>
        <w:bottom w:val="none" w:sz="0" w:space="0" w:color="auto"/>
        <w:right w:val="none" w:sz="0" w:space="0" w:color="auto"/>
      </w:divBdr>
    </w:div>
    <w:div w:id="413862600">
      <w:bodyDiv w:val="1"/>
      <w:marLeft w:val="0"/>
      <w:marRight w:val="0"/>
      <w:marTop w:val="0"/>
      <w:marBottom w:val="0"/>
      <w:divBdr>
        <w:top w:val="none" w:sz="0" w:space="0" w:color="auto"/>
        <w:left w:val="none" w:sz="0" w:space="0" w:color="auto"/>
        <w:bottom w:val="none" w:sz="0" w:space="0" w:color="auto"/>
        <w:right w:val="none" w:sz="0" w:space="0" w:color="auto"/>
      </w:divBdr>
    </w:div>
    <w:div w:id="599726653">
      <w:bodyDiv w:val="1"/>
      <w:marLeft w:val="0"/>
      <w:marRight w:val="0"/>
      <w:marTop w:val="0"/>
      <w:marBottom w:val="0"/>
      <w:divBdr>
        <w:top w:val="none" w:sz="0" w:space="0" w:color="auto"/>
        <w:left w:val="none" w:sz="0" w:space="0" w:color="auto"/>
        <w:bottom w:val="none" w:sz="0" w:space="0" w:color="auto"/>
        <w:right w:val="none" w:sz="0" w:space="0" w:color="auto"/>
      </w:divBdr>
    </w:div>
    <w:div w:id="636381133">
      <w:bodyDiv w:val="1"/>
      <w:marLeft w:val="0"/>
      <w:marRight w:val="0"/>
      <w:marTop w:val="0"/>
      <w:marBottom w:val="0"/>
      <w:divBdr>
        <w:top w:val="none" w:sz="0" w:space="0" w:color="auto"/>
        <w:left w:val="none" w:sz="0" w:space="0" w:color="auto"/>
        <w:bottom w:val="none" w:sz="0" w:space="0" w:color="auto"/>
        <w:right w:val="none" w:sz="0" w:space="0" w:color="auto"/>
      </w:divBdr>
    </w:div>
    <w:div w:id="816729754">
      <w:bodyDiv w:val="1"/>
      <w:marLeft w:val="0"/>
      <w:marRight w:val="0"/>
      <w:marTop w:val="0"/>
      <w:marBottom w:val="0"/>
      <w:divBdr>
        <w:top w:val="none" w:sz="0" w:space="0" w:color="auto"/>
        <w:left w:val="none" w:sz="0" w:space="0" w:color="auto"/>
        <w:bottom w:val="none" w:sz="0" w:space="0" w:color="auto"/>
        <w:right w:val="none" w:sz="0" w:space="0" w:color="auto"/>
      </w:divBdr>
    </w:div>
    <w:div w:id="929313357">
      <w:bodyDiv w:val="1"/>
      <w:marLeft w:val="0"/>
      <w:marRight w:val="0"/>
      <w:marTop w:val="0"/>
      <w:marBottom w:val="0"/>
      <w:divBdr>
        <w:top w:val="none" w:sz="0" w:space="0" w:color="auto"/>
        <w:left w:val="none" w:sz="0" w:space="0" w:color="auto"/>
        <w:bottom w:val="none" w:sz="0" w:space="0" w:color="auto"/>
        <w:right w:val="none" w:sz="0" w:space="0" w:color="auto"/>
      </w:divBdr>
    </w:div>
    <w:div w:id="945767598">
      <w:bodyDiv w:val="1"/>
      <w:marLeft w:val="0"/>
      <w:marRight w:val="0"/>
      <w:marTop w:val="0"/>
      <w:marBottom w:val="0"/>
      <w:divBdr>
        <w:top w:val="none" w:sz="0" w:space="0" w:color="auto"/>
        <w:left w:val="none" w:sz="0" w:space="0" w:color="auto"/>
        <w:bottom w:val="none" w:sz="0" w:space="0" w:color="auto"/>
        <w:right w:val="none" w:sz="0" w:space="0" w:color="auto"/>
      </w:divBdr>
    </w:div>
    <w:div w:id="1245384083">
      <w:bodyDiv w:val="1"/>
      <w:marLeft w:val="0"/>
      <w:marRight w:val="0"/>
      <w:marTop w:val="0"/>
      <w:marBottom w:val="0"/>
      <w:divBdr>
        <w:top w:val="none" w:sz="0" w:space="0" w:color="auto"/>
        <w:left w:val="none" w:sz="0" w:space="0" w:color="auto"/>
        <w:bottom w:val="none" w:sz="0" w:space="0" w:color="auto"/>
        <w:right w:val="none" w:sz="0" w:space="0" w:color="auto"/>
      </w:divBdr>
    </w:div>
    <w:div w:id="1436828763">
      <w:bodyDiv w:val="1"/>
      <w:marLeft w:val="0"/>
      <w:marRight w:val="0"/>
      <w:marTop w:val="0"/>
      <w:marBottom w:val="0"/>
      <w:divBdr>
        <w:top w:val="none" w:sz="0" w:space="0" w:color="auto"/>
        <w:left w:val="none" w:sz="0" w:space="0" w:color="auto"/>
        <w:bottom w:val="none" w:sz="0" w:space="0" w:color="auto"/>
        <w:right w:val="none" w:sz="0" w:space="0" w:color="auto"/>
      </w:divBdr>
    </w:div>
    <w:div w:id="1592929734">
      <w:bodyDiv w:val="1"/>
      <w:marLeft w:val="0"/>
      <w:marRight w:val="0"/>
      <w:marTop w:val="0"/>
      <w:marBottom w:val="0"/>
      <w:divBdr>
        <w:top w:val="none" w:sz="0" w:space="0" w:color="auto"/>
        <w:left w:val="none" w:sz="0" w:space="0" w:color="auto"/>
        <w:bottom w:val="none" w:sz="0" w:space="0" w:color="auto"/>
        <w:right w:val="none" w:sz="0" w:space="0" w:color="auto"/>
      </w:divBdr>
    </w:div>
    <w:div w:id="1792868767">
      <w:bodyDiv w:val="1"/>
      <w:marLeft w:val="0"/>
      <w:marRight w:val="0"/>
      <w:marTop w:val="0"/>
      <w:marBottom w:val="0"/>
      <w:divBdr>
        <w:top w:val="none" w:sz="0" w:space="0" w:color="auto"/>
        <w:left w:val="none" w:sz="0" w:space="0" w:color="auto"/>
        <w:bottom w:val="none" w:sz="0" w:space="0" w:color="auto"/>
        <w:right w:val="none" w:sz="0" w:space="0" w:color="auto"/>
      </w:divBdr>
    </w:div>
    <w:div w:id="1806316267">
      <w:bodyDiv w:val="1"/>
      <w:marLeft w:val="0"/>
      <w:marRight w:val="0"/>
      <w:marTop w:val="0"/>
      <w:marBottom w:val="0"/>
      <w:divBdr>
        <w:top w:val="none" w:sz="0" w:space="0" w:color="auto"/>
        <w:left w:val="none" w:sz="0" w:space="0" w:color="auto"/>
        <w:bottom w:val="none" w:sz="0" w:space="0" w:color="auto"/>
        <w:right w:val="none" w:sz="0" w:space="0" w:color="auto"/>
      </w:divBdr>
    </w:div>
    <w:div w:id="1830366626">
      <w:bodyDiv w:val="1"/>
      <w:marLeft w:val="0"/>
      <w:marRight w:val="0"/>
      <w:marTop w:val="0"/>
      <w:marBottom w:val="0"/>
      <w:divBdr>
        <w:top w:val="none" w:sz="0" w:space="0" w:color="auto"/>
        <w:left w:val="none" w:sz="0" w:space="0" w:color="auto"/>
        <w:bottom w:val="none" w:sz="0" w:space="0" w:color="auto"/>
        <w:right w:val="none" w:sz="0" w:space="0" w:color="auto"/>
      </w:divBdr>
    </w:div>
    <w:div w:id="21346650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829535-2009-4D26-8758-20A1FFE74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447</Words>
  <Characters>2552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SVIET</Company>
  <LinksUpToDate>false</LinksUpToDate>
  <CharactersWithSpaces>2994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SECG</cp:lastModifiedBy>
  <cp:revision>2</cp:revision>
  <cp:lastPrinted>2016-10-26T10:24:00Z</cp:lastPrinted>
  <dcterms:created xsi:type="dcterms:W3CDTF">2025-10-23T06:00:00Z</dcterms:created>
  <dcterms:modified xsi:type="dcterms:W3CDTF">2025-10-23T06:00:00Z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a47e1513382a43648efab779aa65f3bc</vt:lpwstr>
  </property>
</Properties>
</file>