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5AF" w:rsidRDefault="00814D2D">
      <w:pPr>
        <w:pStyle w:val="Title"/>
        <w:spacing w:line="408" w:lineRule="auto"/>
      </w:pPr>
      <w:r w:rsidRPr="00273AA0">
        <w:t>SACHDEVA</w:t>
      </w:r>
      <w:r w:rsidR="00C6156D">
        <w:t xml:space="preserve"> </w:t>
      </w:r>
      <w:r w:rsidRPr="00273AA0">
        <w:t>COLLEGE</w:t>
      </w:r>
      <w:r w:rsidR="00C6156D">
        <w:t xml:space="preserve"> </w:t>
      </w:r>
      <w:r w:rsidRPr="00273AA0">
        <w:t>OF</w:t>
      </w:r>
      <w:r w:rsidR="00C6156D">
        <w:t xml:space="preserve"> </w:t>
      </w:r>
      <w:r w:rsidRPr="00273AA0">
        <w:t>PHARMACY,</w:t>
      </w:r>
      <w:r w:rsidR="00C6156D">
        <w:t xml:space="preserve"> </w:t>
      </w:r>
      <w:r w:rsidR="008B11A3">
        <w:t>GHARU</w:t>
      </w:r>
      <w:r w:rsidRPr="00273AA0">
        <w:t xml:space="preserve">AN </w:t>
      </w:r>
    </w:p>
    <w:p w:rsidR="00B13BA3" w:rsidRDefault="00550371" w:rsidP="00550371">
      <w:pPr>
        <w:pStyle w:val="Title"/>
        <w:spacing w:line="408" w:lineRule="auto"/>
      </w:pPr>
      <w:r>
        <w:t>NATIONAL PHARMACOVIGILANCE WEEK</w:t>
      </w:r>
      <w:r w:rsidR="00814D2D" w:rsidRPr="00273AA0">
        <w:t>-202</w:t>
      </w:r>
      <w:r w:rsidR="00110BCE" w:rsidRPr="00273AA0">
        <w:t>5</w:t>
      </w:r>
    </w:p>
    <w:p w:rsidR="00C974DF" w:rsidRPr="00C974DF" w:rsidRDefault="00C974DF" w:rsidP="005901E7">
      <w:pPr>
        <w:widowControl/>
        <w:shd w:val="clear" w:color="auto" w:fill="FFFFFF"/>
        <w:autoSpaceDE/>
        <w:autoSpaceDN/>
        <w:spacing w:after="120"/>
        <w:ind w:left="-360"/>
        <w:rPr>
          <w:color w:val="001D35"/>
          <w:sz w:val="24"/>
          <w:szCs w:val="24"/>
        </w:rPr>
      </w:pPr>
      <w:r w:rsidRPr="00C974DF">
        <w:rPr>
          <w:color w:val="3C4245"/>
          <w:sz w:val="24"/>
          <w:szCs w:val="24"/>
        </w:rPr>
        <w:t xml:space="preserve">On </w:t>
      </w:r>
      <w:r w:rsidR="0036047A" w:rsidRPr="00C974DF">
        <w:rPr>
          <w:color w:val="3C4245"/>
          <w:sz w:val="24"/>
          <w:szCs w:val="24"/>
        </w:rPr>
        <w:t>23</w:t>
      </w:r>
      <w:r w:rsidR="0036047A" w:rsidRPr="00C974DF">
        <w:rPr>
          <w:color w:val="3C4245"/>
          <w:sz w:val="24"/>
          <w:szCs w:val="24"/>
          <w:vertAlign w:val="superscript"/>
        </w:rPr>
        <w:t>rd</w:t>
      </w:r>
      <w:r w:rsidR="0036047A" w:rsidRPr="00C974DF">
        <w:rPr>
          <w:color w:val="3C4245"/>
          <w:sz w:val="24"/>
          <w:szCs w:val="24"/>
        </w:rPr>
        <w:t xml:space="preserve"> sept 2025</w:t>
      </w:r>
      <w:r w:rsidR="0056429C">
        <w:rPr>
          <w:color w:val="3C4245"/>
          <w:sz w:val="24"/>
          <w:szCs w:val="24"/>
        </w:rPr>
        <w:t xml:space="preserve"> Sachdeva </w:t>
      </w:r>
      <w:r w:rsidR="0056429C">
        <w:rPr>
          <w:color w:val="001D35"/>
          <w:sz w:val="24"/>
          <w:szCs w:val="24"/>
          <w:shd w:val="clear" w:color="auto" w:fill="FFFFFF"/>
        </w:rPr>
        <w:t>College of Pharmacy, Gharuan</w:t>
      </w:r>
      <w:r w:rsidRPr="00C974DF">
        <w:rPr>
          <w:color w:val="001D35"/>
          <w:sz w:val="24"/>
          <w:szCs w:val="24"/>
          <w:shd w:val="clear" w:color="auto" w:fill="FFFFFF"/>
        </w:rPr>
        <w:t xml:space="preserve"> celebrated National Pharmac</w:t>
      </w:r>
      <w:r w:rsidR="0056429C">
        <w:rPr>
          <w:color w:val="001D35"/>
          <w:sz w:val="24"/>
          <w:szCs w:val="24"/>
          <w:shd w:val="clear" w:color="auto" w:fill="FFFFFF"/>
        </w:rPr>
        <w:t xml:space="preserve">ovigilance Week </w:t>
      </w:r>
      <w:r w:rsidR="005901E7">
        <w:rPr>
          <w:color w:val="001D35"/>
          <w:sz w:val="24"/>
          <w:szCs w:val="24"/>
          <w:shd w:val="clear" w:color="auto" w:fill="FFFFFF"/>
        </w:rPr>
        <w:t xml:space="preserve">under the theme </w:t>
      </w:r>
      <w:r w:rsidR="005901E7">
        <w:rPr>
          <w:color w:val="3C4245"/>
        </w:rPr>
        <w:t xml:space="preserve">Your Safety Just a Click Away: Report to </w:t>
      </w:r>
      <w:r w:rsidR="0034719D">
        <w:rPr>
          <w:color w:val="3C4245"/>
        </w:rPr>
        <w:t>PvPI through</w:t>
      </w:r>
      <w:r w:rsidRPr="00C974DF">
        <w:rPr>
          <w:color w:val="001D35"/>
          <w:sz w:val="24"/>
          <w:szCs w:val="24"/>
          <w:shd w:val="clear" w:color="auto" w:fill="FFFFFF"/>
        </w:rPr>
        <w:t xml:space="preserve"> a variety of activities, including aw</w:t>
      </w:r>
      <w:r w:rsidR="0056429C">
        <w:rPr>
          <w:color w:val="001D35"/>
          <w:sz w:val="24"/>
          <w:szCs w:val="24"/>
          <w:shd w:val="clear" w:color="auto" w:fill="FFFFFF"/>
        </w:rPr>
        <w:t xml:space="preserve">areness lectures and presentation </w:t>
      </w:r>
      <w:r w:rsidRPr="00C974DF">
        <w:rPr>
          <w:color w:val="001D35"/>
          <w:sz w:val="24"/>
          <w:szCs w:val="24"/>
          <w:shd w:val="clear" w:color="auto" w:fill="FFFFFF"/>
        </w:rPr>
        <w:t>to highlight the importance of reporting adverse drug reactions (ADRs). Events were o</w:t>
      </w:r>
      <w:r w:rsidR="00555EDD">
        <w:rPr>
          <w:color w:val="001D35"/>
          <w:sz w:val="24"/>
          <w:szCs w:val="24"/>
          <w:shd w:val="clear" w:color="auto" w:fill="FFFFFF"/>
        </w:rPr>
        <w:t>rganized by Pharma Club</w:t>
      </w:r>
      <w:r w:rsidRPr="00C974DF">
        <w:rPr>
          <w:color w:val="001D35"/>
          <w:sz w:val="24"/>
          <w:szCs w:val="24"/>
          <w:shd w:val="clear" w:color="auto" w:fill="FFFFFF"/>
        </w:rPr>
        <w:t xml:space="preserve"> in acc</w:t>
      </w:r>
      <w:r w:rsidR="00555EDD">
        <w:rPr>
          <w:color w:val="001D35"/>
          <w:sz w:val="24"/>
          <w:szCs w:val="24"/>
          <w:shd w:val="clear" w:color="auto" w:fill="FFFFFF"/>
        </w:rPr>
        <w:t>ordance with guidelines from PCI</w:t>
      </w:r>
      <w:r w:rsidRPr="00C974DF">
        <w:rPr>
          <w:color w:val="001D35"/>
          <w:sz w:val="24"/>
          <w:szCs w:val="24"/>
          <w:shd w:val="clear" w:color="auto" w:fill="FFFFFF"/>
        </w:rPr>
        <w:t xml:space="preserve"> and the Indian Pharmacopoeia Commission (IPC). Key activities </w:t>
      </w:r>
      <w:r w:rsidR="005901E7">
        <w:rPr>
          <w:color w:val="001D35"/>
          <w:sz w:val="24"/>
          <w:szCs w:val="24"/>
          <w:shd w:val="clear" w:color="auto" w:fill="FFFFFF"/>
        </w:rPr>
        <w:t>included talks by HOD mam Dr. Vandana Kharb</w:t>
      </w:r>
      <w:r w:rsidRPr="00C974DF">
        <w:rPr>
          <w:color w:val="001D35"/>
          <w:sz w:val="24"/>
          <w:szCs w:val="24"/>
          <w:shd w:val="clear" w:color="auto" w:fill="FFFFFF"/>
        </w:rPr>
        <w:t xml:space="preserve">, student competitions like poster </w:t>
      </w:r>
      <w:r w:rsidR="005901E7">
        <w:rPr>
          <w:color w:val="001D35"/>
          <w:sz w:val="24"/>
          <w:szCs w:val="24"/>
          <w:shd w:val="clear" w:color="auto" w:fill="FFFFFF"/>
        </w:rPr>
        <w:t xml:space="preserve">making </w:t>
      </w:r>
      <w:r w:rsidRPr="00C974DF">
        <w:rPr>
          <w:color w:val="001D35"/>
          <w:sz w:val="24"/>
          <w:szCs w:val="24"/>
          <w:shd w:val="clear" w:color="auto" w:fill="FFFFFF"/>
        </w:rPr>
        <w:t>and essay writing</w:t>
      </w:r>
      <w:r w:rsidR="005901E7">
        <w:rPr>
          <w:color w:val="001D35"/>
          <w:sz w:val="24"/>
          <w:szCs w:val="24"/>
          <w:shd w:val="clear" w:color="auto" w:fill="FFFFFF"/>
        </w:rPr>
        <w:t xml:space="preserve">. </w:t>
      </w:r>
      <w:r w:rsidRPr="00C974DF">
        <w:rPr>
          <w:color w:val="001D35"/>
          <w:sz w:val="24"/>
          <w:szCs w:val="24"/>
          <w:shd w:val="clear" w:color="auto" w:fill="FFFFFF"/>
        </w:rPr>
        <w:t>Sessions were conducted to inform students and faculty about pharmacovigilance, ADR reporting mechanisms, and patient safety.</w:t>
      </w:r>
      <w:r w:rsidRPr="00C974DF">
        <w:rPr>
          <w:rStyle w:val="uv3um"/>
          <w:color w:val="001D35"/>
          <w:sz w:val="24"/>
          <w:szCs w:val="24"/>
          <w:shd w:val="clear" w:color="auto" w:fill="FFFFFF"/>
        </w:rPr>
        <w:t> </w:t>
      </w:r>
      <w:r w:rsidRPr="00C974DF">
        <w:rPr>
          <w:color w:val="001D35"/>
          <w:sz w:val="24"/>
          <w:szCs w:val="24"/>
        </w:rPr>
        <w:t>The events successfully raised awareness about patient safety and the role of pharmacovigilance.</w:t>
      </w:r>
      <w:r w:rsidR="005901E7">
        <w:rPr>
          <w:color w:val="001D35"/>
          <w:sz w:val="24"/>
          <w:szCs w:val="24"/>
        </w:rPr>
        <w:t xml:space="preserve"> </w:t>
      </w:r>
      <w:r w:rsidRPr="00C974DF">
        <w:rPr>
          <w:color w:val="001D35"/>
          <w:sz w:val="24"/>
          <w:szCs w:val="24"/>
        </w:rPr>
        <w:t>Activities reinforced the importance of reporting ADRs to strengthen the overall safety of medicines.</w:t>
      </w:r>
      <w:r w:rsidR="005901E7">
        <w:rPr>
          <w:color w:val="001D35"/>
          <w:sz w:val="24"/>
          <w:szCs w:val="24"/>
        </w:rPr>
        <w:t xml:space="preserve"> </w:t>
      </w:r>
      <w:r w:rsidRPr="00C974DF">
        <w:rPr>
          <w:color w:val="001D35"/>
          <w:sz w:val="24"/>
          <w:szCs w:val="24"/>
        </w:rPr>
        <w:t>Participants were highly satisfied with the events and the increased understanding of public health issues. </w:t>
      </w:r>
      <w:r w:rsidR="005901E7">
        <w:rPr>
          <w:color w:val="001D35"/>
          <w:sz w:val="24"/>
          <w:szCs w:val="24"/>
        </w:rPr>
        <w:t>All in all, vote of thanks was done by Principal Sir Prof. Dr. V.K. Gupta</w:t>
      </w:r>
      <w:r w:rsidR="00956E6D">
        <w:rPr>
          <w:color w:val="001D35"/>
          <w:sz w:val="24"/>
          <w:szCs w:val="24"/>
        </w:rPr>
        <w:t xml:space="preserve"> for the active participation of the students as well as for the teachers who always support and guide students to participate in these events. </w:t>
      </w:r>
    </w:p>
    <w:p w:rsidR="0025197F" w:rsidRDefault="0025197F" w:rsidP="00EF2DEB">
      <w:pPr>
        <w:pStyle w:val="NormalWeb"/>
        <w:shd w:val="clear" w:color="auto" w:fill="FFFFFF"/>
        <w:jc w:val="both"/>
        <w:rPr>
          <w:color w:val="3C4245"/>
        </w:rPr>
      </w:pPr>
    </w:p>
    <w:p w:rsidR="00AC1732" w:rsidRDefault="00306246" w:rsidP="00AC1732">
      <w:pPr>
        <w:pStyle w:val="NormalWeb"/>
        <w:keepNext/>
        <w:shd w:val="clear" w:color="auto" w:fill="FFFFFF"/>
        <w:jc w:val="both"/>
      </w:pPr>
      <w:r>
        <w:rPr>
          <w:noProof/>
          <w:color w:val="3C4245"/>
          <w:lang w:val="en-US" w:eastAsia="en-US"/>
        </w:rPr>
        <w:drawing>
          <wp:inline distT="0" distB="0" distL="0" distR="0">
            <wp:extent cx="2914650" cy="2677795"/>
            <wp:effectExtent l="38100" t="57150" r="114300" b="103505"/>
            <wp:docPr id="1" name="Picture 0" descr="GL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 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14370" cy="267753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AC1732">
        <w:rPr>
          <w:noProof/>
          <w:color w:val="3C4245"/>
          <w:lang w:val="en-US" w:eastAsia="en-US"/>
        </w:rPr>
        <w:drawing>
          <wp:inline distT="0" distB="0" distL="0" distR="0">
            <wp:extent cx="2818765" cy="2685573"/>
            <wp:effectExtent l="38100" t="57150" r="114935" b="95727"/>
            <wp:docPr id="13" name="Picture 1" descr="GL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 2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18575" cy="268539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C1732" w:rsidRPr="00AC1732" w:rsidRDefault="00AC1732" w:rsidP="00AC1732">
      <w:pPr>
        <w:pStyle w:val="Caption"/>
        <w:jc w:val="center"/>
        <w:rPr>
          <w:color w:val="000000" w:themeColor="text1"/>
          <w:sz w:val="28"/>
          <w:szCs w:val="28"/>
        </w:rPr>
      </w:pPr>
    </w:p>
    <w:p w:rsidR="00972823" w:rsidRDefault="00306246" w:rsidP="00EF2DEB">
      <w:pPr>
        <w:pStyle w:val="NormalWeb"/>
        <w:shd w:val="clear" w:color="auto" w:fill="FFFFFF"/>
        <w:jc w:val="both"/>
        <w:rPr>
          <w:color w:val="3C4245"/>
        </w:rPr>
      </w:pPr>
      <w:r>
        <w:rPr>
          <w:color w:val="3C4245"/>
        </w:rPr>
        <w:t xml:space="preserve">     </w:t>
      </w:r>
    </w:p>
    <w:p w:rsidR="000A70E7" w:rsidRDefault="000A70E7" w:rsidP="00EF2DEB">
      <w:pPr>
        <w:pStyle w:val="NormalWeb"/>
        <w:shd w:val="clear" w:color="auto" w:fill="FFFFFF"/>
        <w:jc w:val="both"/>
        <w:rPr>
          <w:color w:val="3C4245"/>
        </w:rPr>
      </w:pPr>
    </w:p>
    <w:p w:rsidR="000A70E7" w:rsidRPr="006E75FC" w:rsidRDefault="000A70E7" w:rsidP="00EF2DEB">
      <w:pPr>
        <w:pStyle w:val="NormalWeb"/>
        <w:shd w:val="clear" w:color="auto" w:fill="FFFFFF"/>
        <w:jc w:val="both"/>
        <w:sectPr w:rsidR="000A70E7" w:rsidRPr="006E75FC">
          <w:headerReference w:type="default" r:id="rId9"/>
          <w:footerReference w:type="default" r:id="rId10"/>
          <w:pgSz w:w="12240" w:h="15840"/>
          <w:pgMar w:top="1360" w:right="1080" w:bottom="1260" w:left="1080" w:header="732" w:footer="1074" w:gutter="0"/>
          <w:cols w:space="720"/>
        </w:sectPr>
      </w:pPr>
    </w:p>
    <w:p w:rsidR="00B13BA3" w:rsidRPr="00273AA0" w:rsidRDefault="00B13BA3">
      <w:pPr>
        <w:pStyle w:val="BodyText"/>
        <w:spacing w:before="9"/>
        <w:rPr>
          <w:b/>
          <w:sz w:val="6"/>
        </w:rPr>
      </w:pPr>
    </w:p>
    <w:p w:rsidR="00B13BA3" w:rsidRPr="00273AA0" w:rsidRDefault="00B13BA3">
      <w:pPr>
        <w:pStyle w:val="BodyText"/>
        <w:ind w:left="360"/>
      </w:pPr>
    </w:p>
    <w:p w:rsidR="00AC1732" w:rsidRDefault="006E5279" w:rsidP="00AC1732">
      <w:pPr>
        <w:pStyle w:val="BodyText"/>
        <w:keepNext/>
        <w:ind w:left="360"/>
      </w:pPr>
      <w:r>
        <w:rPr>
          <w:noProof/>
          <w:sz w:val="24"/>
          <w:szCs w:val="24"/>
        </w:rPr>
        <w:drawing>
          <wp:inline distT="0" distB="0" distL="0" distR="0">
            <wp:extent cx="2505075" cy="2224194"/>
            <wp:effectExtent l="38100" t="57150" r="123825" b="99906"/>
            <wp:docPr id="3" name="Picture 2" descr="GL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 3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504956" cy="222408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AC1732">
        <w:rPr>
          <w:noProof/>
          <w:sz w:val="24"/>
          <w:szCs w:val="24"/>
        </w:rPr>
        <w:drawing>
          <wp:inline distT="0" distB="0" distL="0" distR="0">
            <wp:extent cx="2828925" cy="2150268"/>
            <wp:effectExtent l="38100" t="57150" r="123825" b="97632"/>
            <wp:docPr id="12" name="Picture 3" descr="GL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 4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215026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C1732" w:rsidRPr="00AC1732" w:rsidRDefault="00AC1732" w:rsidP="00AC1732">
      <w:pPr>
        <w:pStyle w:val="Caption"/>
        <w:jc w:val="center"/>
        <w:rPr>
          <w:color w:val="000000" w:themeColor="text1"/>
          <w:sz w:val="28"/>
          <w:szCs w:val="28"/>
        </w:rPr>
      </w:pPr>
    </w:p>
    <w:p w:rsidR="009D3AB3" w:rsidRDefault="006E5279" w:rsidP="001D2277">
      <w:pPr>
        <w:pStyle w:val="BodyText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560C68" w:rsidRDefault="00560C68" w:rsidP="001D2277">
      <w:pPr>
        <w:pStyle w:val="BodyText"/>
        <w:ind w:left="360"/>
        <w:rPr>
          <w:sz w:val="24"/>
          <w:szCs w:val="24"/>
        </w:rPr>
      </w:pPr>
    </w:p>
    <w:p w:rsidR="00560C68" w:rsidRDefault="00560C68" w:rsidP="001D2277">
      <w:pPr>
        <w:pStyle w:val="BodyText"/>
        <w:ind w:left="360"/>
        <w:rPr>
          <w:sz w:val="24"/>
          <w:szCs w:val="24"/>
        </w:rPr>
      </w:pPr>
    </w:p>
    <w:p w:rsidR="001445F3" w:rsidRDefault="00341399" w:rsidP="001445F3">
      <w:pPr>
        <w:pStyle w:val="BodyText"/>
        <w:keepNext/>
        <w:ind w:left="360"/>
      </w:pPr>
      <w:r>
        <w:rPr>
          <w:noProof/>
          <w:sz w:val="24"/>
          <w:szCs w:val="24"/>
        </w:rPr>
        <w:drawing>
          <wp:inline distT="0" distB="0" distL="0" distR="0">
            <wp:extent cx="2895600" cy="2476500"/>
            <wp:effectExtent l="38100" t="57150" r="114300" b="95250"/>
            <wp:docPr id="5" name="Picture 4" descr="GL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 5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24765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1445F3">
        <w:rPr>
          <w:noProof/>
          <w:sz w:val="24"/>
          <w:szCs w:val="24"/>
        </w:rPr>
        <w:drawing>
          <wp:inline distT="0" distB="0" distL="0" distR="0">
            <wp:extent cx="2857500" cy="2466975"/>
            <wp:effectExtent l="38100" t="57150" r="114300" b="104775"/>
            <wp:docPr id="11" name="Picture 9" descr="GL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 6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4669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445F3" w:rsidRDefault="001445F3" w:rsidP="00B62602">
      <w:pPr>
        <w:pStyle w:val="Caption"/>
        <w:jc w:val="both"/>
      </w:pPr>
      <w:r>
        <w:t xml:space="preserve">                                        </w:t>
      </w:r>
      <w:r w:rsidR="00B62602">
        <w:t xml:space="preserve">              </w:t>
      </w:r>
    </w:p>
    <w:p w:rsidR="00B62602" w:rsidRDefault="00B62602" w:rsidP="00B62602"/>
    <w:p w:rsidR="00B62602" w:rsidRDefault="00B62602" w:rsidP="00B62602"/>
    <w:p w:rsidR="00B62602" w:rsidRDefault="00B62602" w:rsidP="00B62602"/>
    <w:p w:rsidR="00B62602" w:rsidRDefault="00B62602" w:rsidP="00B62602"/>
    <w:p w:rsidR="00B62602" w:rsidRDefault="00B62602" w:rsidP="00B62602"/>
    <w:p w:rsidR="00B62602" w:rsidRDefault="00B62602" w:rsidP="00B62602"/>
    <w:p w:rsidR="00B62602" w:rsidRDefault="00B62602" w:rsidP="00B62602"/>
    <w:p w:rsidR="00B62602" w:rsidRDefault="00B62602" w:rsidP="00B62602"/>
    <w:p w:rsidR="00B62602" w:rsidRDefault="00B62602" w:rsidP="00B62602"/>
    <w:p w:rsidR="00B62602" w:rsidRDefault="00B62602" w:rsidP="00B62602"/>
    <w:p w:rsidR="00B62602" w:rsidRDefault="00B62602" w:rsidP="00B62602"/>
    <w:p w:rsidR="00B62602" w:rsidRDefault="00B62602" w:rsidP="00B62602"/>
    <w:p w:rsidR="00B62602" w:rsidRDefault="00B62602" w:rsidP="00B62602">
      <w:r>
        <w:rPr>
          <w:noProof/>
        </w:rPr>
        <w:lastRenderedPageBreak/>
        <w:drawing>
          <wp:inline distT="0" distB="0" distL="0" distR="0">
            <wp:extent cx="3022600" cy="2790825"/>
            <wp:effectExtent l="19050" t="0" r="6350" b="0"/>
            <wp:docPr id="2" name="Picture 1" descr="PV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V 6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22600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>
            <wp:extent cx="2714625" cy="2790825"/>
            <wp:effectExtent l="19050" t="0" r="9525" b="0"/>
            <wp:docPr id="4" name="Picture 3" descr="PV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V 7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15652" cy="2791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602" w:rsidRDefault="00B62602" w:rsidP="00B62602"/>
    <w:p w:rsidR="00B62602" w:rsidRPr="00B62602" w:rsidRDefault="00BE70F8" w:rsidP="00B62602">
      <w:r>
        <w:rPr>
          <w:noProof/>
        </w:rPr>
        <w:drawing>
          <wp:inline distT="0" distB="0" distL="0" distR="0">
            <wp:extent cx="3022600" cy="3895725"/>
            <wp:effectExtent l="19050" t="0" r="6350" b="0"/>
            <wp:docPr id="6" name="Picture 5" descr="PV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V 9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23745" cy="3897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2809875" cy="3895723"/>
            <wp:effectExtent l="19050" t="0" r="9525" b="0"/>
            <wp:docPr id="7" name="Picture 6" descr="PV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V 10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813230" cy="3900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C68" w:rsidRPr="00273AA0" w:rsidRDefault="00341399" w:rsidP="001D2277">
      <w:pPr>
        <w:pStyle w:val="BodyText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B62602">
        <w:rPr>
          <w:sz w:val="24"/>
          <w:szCs w:val="24"/>
        </w:rPr>
        <w:t xml:space="preserve"> </w:t>
      </w:r>
    </w:p>
    <w:sectPr w:rsidR="00560C68" w:rsidRPr="00273AA0" w:rsidSect="001D2225">
      <w:pgSz w:w="12240" w:h="15840"/>
      <w:pgMar w:top="1360" w:right="1080" w:bottom="1260" w:left="1080" w:header="732" w:footer="107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4FB6" w:rsidRDefault="006D4FB6">
      <w:r>
        <w:separator/>
      </w:r>
    </w:p>
  </w:endnote>
  <w:endnote w:type="continuationSeparator" w:id="0">
    <w:p w:rsidR="006D4FB6" w:rsidRDefault="006D4F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BA3" w:rsidRDefault="00B11933">
    <w:pPr>
      <w:pStyle w:val="BodyText"/>
      <w:spacing w:line="14" w:lineRule="auto"/>
      <w:rPr>
        <w:sz w:val="20"/>
      </w:rPr>
    </w:pPr>
    <w:r>
      <w:rPr>
        <w:noProof/>
        <w:sz w:val="20"/>
      </w:rPr>
      <w:pict>
        <v:shape id="Graphic 3" o:spid="_x0000_s4099" style="position:absolute;margin-left:70.6pt;margin-top:724.3pt;width:475.65pt;height:4.35pt;z-index:-15859712;visibility:visible;mso-wrap-distance-left:0;mso-wrap-distance-right:0;mso-position-horizontal-relative:page;mso-position-vertical-relative:page" coordsize="6040755,5524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" adj="0,,0" path="m6040247,45720l,45720r,9144l6040247,54864r,-9144xem6040247,l,,,36576r6040247,l6040247,xe" fillcolor="#612322" stroked="f">
          <v:stroke joinstyle="round"/>
          <v:formulas/>
          <v:path arrowok="t" o:connecttype="segments"/>
          <w10:wrap anchorx="page" anchory="page"/>
        </v:shape>
      </w:pict>
    </w:r>
    <w:r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4" o:spid="_x0000_s4098" type="#_x0000_t202" style="position:absolute;margin-left:71pt;margin-top:728.9pt;width:229.95pt;height:14.95pt;z-index:-15859200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" filled="f" stroked="f">
          <v:textbox inset="0,0,0,0">
            <w:txbxContent>
              <w:p w:rsidR="00B13BA3" w:rsidRDefault="00814D2D">
                <w:pPr>
                  <w:spacing w:before="20"/>
                  <w:ind w:left="20"/>
                  <w:rPr>
                    <w:rFonts w:ascii="Cambria"/>
                  </w:rPr>
                </w:pPr>
                <w:r>
                  <w:rPr>
                    <w:rFonts w:ascii="Cambria"/>
                  </w:rPr>
                  <w:t>SACHDEVACOLLEGEOFPHARMACY,</w:t>
                </w:r>
                <w:r>
                  <w:rPr>
                    <w:rFonts w:ascii="Cambria"/>
                    <w:spacing w:val="-2"/>
                  </w:rPr>
                  <w:t>GHAURAN</w:t>
                </w:r>
              </w:p>
            </w:txbxContent>
          </v:textbox>
          <w10:wrap anchorx="page" anchory="page"/>
        </v:shape>
      </w:pict>
    </w:r>
    <w:r>
      <w:rPr>
        <w:noProof/>
        <w:sz w:val="20"/>
      </w:rPr>
      <w:pict>
        <v:shape id="Textbox 5" o:spid="_x0000_s4097" type="#_x0000_t202" style="position:absolute;margin-left:512.8pt;margin-top:728.9pt;width:35.85pt;height:14.95pt;z-index:-15858688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" filled="f" stroked="f">
          <v:textbox inset="0,0,0,0">
            <w:txbxContent>
              <w:p w:rsidR="00B13BA3" w:rsidRDefault="00814D2D">
                <w:pPr>
                  <w:spacing w:before="20"/>
                  <w:ind w:left="20"/>
                  <w:rPr>
                    <w:rFonts w:ascii="Cambria"/>
                  </w:rPr>
                </w:pPr>
                <w:r>
                  <w:rPr>
                    <w:rFonts w:ascii="Cambria"/>
                  </w:rPr>
                  <w:t>Page</w:t>
                </w:r>
                <w:r w:rsidR="00B11933">
                  <w:rPr>
                    <w:rFonts w:ascii="Cambria"/>
                    <w:spacing w:val="-10"/>
                  </w:rPr>
                  <w:fldChar w:fldCharType="begin"/>
                </w:r>
                <w:r>
                  <w:rPr>
                    <w:rFonts w:ascii="Cambria"/>
                    <w:spacing w:val="-10"/>
                  </w:rPr>
                  <w:instrText xml:space="preserve"> PAGE </w:instrText>
                </w:r>
                <w:r w:rsidR="00B11933">
                  <w:rPr>
                    <w:rFonts w:ascii="Cambria"/>
                    <w:spacing w:val="-10"/>
                  </w:rPr>
                  <w:fldChar w:fldCharType="separate"/>
                </w:r>
                <w:r w:rsidR="00BE70F8">
                  <w:rPr>
                    <w:rFonts w:ascii="Cambria"/>
                    <w:noProof/>
                    <w:spacing w:val="-10"/>
                  </w:rPr>
                  <w:t>3</w:t>
                </w:r>
                <w:r w:rsidR="00B11933">
                  <w:rPr>
                    <w:rFonts w:ascii="Cambria"/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4FB6" w:rsidRDefault="006D4FB6">
      <w:r>
        <w:separator/>
      </w:r>
    </w:p>
  </w:footnote>
  <w:footnote w:type="continuationSeparator" w:id="0">
    <w:p w:rsidR="006D4FB6" w:rsidRDefault="006D4F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BA3" w:rsidRDefault="00B11933">
    <w:pPr>
      <w:pStyle w:val="BodyText"/>
      <w:spacing w:line="14" w:lineRule="auto"/>
      <w:rPr>
        <w:sz w:val="20"/>
      </w:rPr>
    </w:pPr>
    <w:r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2" o:spid="_x0000_s4100" type="#_x0000_t202" style="position:absolute;margin-left:283.5pt;margin-top:17.25pt;width:262.2pt;height:33.65pt;z-index:-15860224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" filled="f" stroked="f">
          <v:textbox inset="0,0,0,0">
            <w:txbxContent>
              <w:p w:rsidR="00B13BA3" w:rsidRPr="00550371" w:rsidRDefault="00550371" w:rsidP="00550371">
                <w:pPr>
                  <w:spacing w:before="10"/>
                  <w:rPr>
                    <w:b/>
                  </w:rPr>
                </w:pPr>
                <w:r w:rsidRPr="00550371">
                  <w:rPr>
                    <w:b/>
                  </w:rPr>
                  <w:t xml:space="preserve">NATIONAL PHARMACOVIGILANCE WEEK </w:t>
                </w:r>
                <w:r w:rsidR="00C6156D" w:rsidRPr="00550371">
                  <w:rPr>
                    <w:b/>
                  </w:rPr>
                  <w:t xml:space="preserve"> </w:t>
                </w:r>
                <w:r w:rsidR="00814D2D" w:rsidRPr="00550371">
                  <w:rPr>
                    <w:b/>
                    <w:spacing w:val="-4"/>
                  </w:rPr>
                  <w:t>202</w:t>
                </w:r>
                <w:r w:rsidR="00110BCE" w:rsidRPr="00550371">
                  <w:rPr>
                    <w:b/>
                    <w:spacing w:val="-4"/>
                  </w:rPr>
                  <w:t>5</w:t>
                </w:r>
              </w:p>
            </w:txbxContent>
          </v:textbox>
          <w10:wrap anchorx="page" anchory="page"/>
        </v:shape>
      </w:pict>
    </w:r>
    <w:r>
      <w:rPr>
        <w:noProof/>
        <w:sz w:val="20"/>
      </w:rPr>
      <w:pict>
        <v:shape id="Graphic 1" o:spid="_x0000_s4101" style="position:absolute;margin-left:70.6pt;margin-top:50.9pt;width:475.65pt;height:4.35pt;z-index:-15860736;visibility:visible;mso-wrap-distance-left:0;mso-wrap-distance-right:0;mso-position-horizontal-relative:page;mso-position-vertical-relative:page" coordsize="6040755,5524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" adj="0,,0" path="m6040247,18288l,18288,,54864r6040247,l6040247,18288xem6040247,l,,,9144r6040247,l6040247,xe" fillcolor="#612322" stroked="f">
          <v:stroke joinstyle="round"/>
          <v:formulas/>
          <v:path arrowok="t" o:connecttype="segments"/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2115C"/>
    <w:multiLevelType w:val="multilevel"/>
    <w:tmpl w:val="2EACC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B13BA3"/>
    <w:rsid w:val="000A0CFA"/>
    <w:rsid w:val="000A70E7"/>
    <w:rsid w:val="000B2455"/>
    <w:rsid w:val="000D2A5C"/>
    <w:rsid w:val="000F1CC6"/>
    <w:rsid w:val="000F6C50"/>
    <w:rsid w:val="00110BCE"/>
    <w:rsid w:val="00126406"/>
    <w:rsid w:val="00136709"/>
    <w:rsid w:val="001445F3"/>
    <w:rsid w:val="001D2225"/>
    <w:rsid w:val="001D2277"/>
    <w:rsid w:val="0025197F"/>
    <w:rsid w:val="00273AA0"/>
    <w:rsid w:val="002A5C90"/>
    <w:rsid w:val="002B0DBB"/>
    <w:rsid w:val="00306246"/>
    <w:rsid w:val="00341399"/>
    <w:rsid w:val="0034719D"/>
    <w:rsid w:val="0036047A"/>
    <w:rsid w:val="00383401"/>
    <w:rsid w:val="003F366C"/>
    <w:rsid w:val="00425E46"/>
    <w:rsid w:val="0043100F"/>
    <w:rsid w:val="004505AF"/>
    <w:rsid w:val="00455C67"/>
    <w:rsid w:val="00483F3F"/>
    <w:rsid w:val="004D2B4E"/>
    <w:rsid w:val="0050208A"/>
    <w:rsid w:val="00550371"/>
    <w:rsid w:val="00555EDD"/>
    <w:rsid w:val="00560C68"/>
    <w:rsid w:val="005623EB"/>
    <w:rsid w:val="0056429C"/>
    <w:rsid w:val="005901E7"/>
    <w:rsid w:val="006529E7"/>
    <w:rsid w:val="00685D3B"/>
    <w:rsid w:val="006D4FB6"/>
    <w:rsid w:val="006E5279"/>
    <w:rsid w:val="006E75FC"/>
    <w:rsid w:val="00773F74"/>
    <w:rsid w:val="00784268"/>
    <w:rsid w:val="007B22CF"/>
    <w:rsid w:val="007C3F7D"/>
    <w:rsid w:val="007D5212"/>
    <w:rsid w:val="008063EB"/>
    <w:rsid w:val="00812B3A"/>
    <w:rsid w:val="00814D2D"/>
    <w:rsid w:val="0085720E"/>
    <w:rsid w:val="008B11A3"/>
    <w:rsid w:val="00902764"/>
    <w:rsid w:val="00956E6D"/>
    <w:rsid w:val="009617F3"/>
    <w:rsid w:val="009673DF"/>
    <w:rsid w:val="00972823"/>
    <w:rsid w:val="009D3AB3"/>
    <w:rsid w:val="00A57CFD"/>
    <w:rsid w:val="00AA36CC"/>
    <w:rsid w:val="00AC1732"/>
    <w:rsid w:val="00AD017F"/>
    <w:rsid w:val="00AE160B"/>
    <w:rsid w:val="00B11027"/>
    <w:rsid w:val="00B11933"/>
    <w:rsid w:val="00B13BA3"/>
    <w:rsid w:val="00B62602"/>
    <w:rsid w:val="00B825FB"/>
    <w:rsid w:val="00BA5FA4"/>
    <w:rsid w:val="00BB17CA"/>
    <w:rsid w:val="00BE70F8"/>
    <w:rsid w:val="00C6156D"/>
    <w:rsid w:val="00C974DF"/>
    <w:rsid w:val="00CA2289"/>
    <w:rsid w:val="00CD35F6"/>
    <w:rsid w:val="00CE62EA"/>
    <w:rsid w:val="00D40277"/>
    <w:rsid w:val="00D703FF"/>
    <w:rsid w:val="00DA54C5"/>
    <w:rsid w:val="00DB76A8"/>
    <w:rsid w:val="00E70C25"/>
    <w:rsid w:val="00EC1F61"/>
    <w:rsid w:val="00EF2DEB"/>
    <w:rsid w:val="00F31A96"/>
    <w:rsid w:val="00F3645E"/>
    <w:rsid w:val="00F37051"/>
    <w:rsid w:val="00F63DF4"/>
    <w:rsid w:val="00FB5A80"/>
    <w:rsid w:val="00FC620A"/>
    <w:rsid w:val="00FC7542"/>
    <w:rsid w:val="00FD1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22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D2225"/>
    <w:rPr>
      <w:sz w:val="28"/>
      <w:szCs w:val="28"/>
    </w:rPr>
  </w:style>
  <w:style w:type="paragraph" w:styleId="Title">
    <w:name w:val="Title"/>
    <w:basedOn w:val="Normal"/>
    <w:uiPriority w:val="10"/>
    <w:qFormat/>
    <w:rsid w:val="001D2225"/>
    <w:pPr>
      <w:spacing w:before="78"/>
      <w:ind w:left="3578" w:hanging="2382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1D2225"/>
  </w:style>
  <w:style w:type="paragraph" w:customStyle="1" w:styleId="TableParagraph">
    <w:name w:val="Table Paragraph"/>
    <w:basedOn w:val="Normal"/>
    <w:uiPriority w:val="1"/>
    <w:qFormat/>
    <w:rsid w:val="001D2225"/>
    <w:pPr>
      <w:spacing w:before="30" w:line="261" w:lineRule="exact"/>
      <w:ind w:left="3"/>
      <w:jc w:val="center"/>
    </w:pPr>
  </w:style>
  <w:style w:type="paragraph" w:styleId="Header">
    <w:name w:val="header"/>
    <w:basedOn w:val="Normal"/>
    <w:link w:val="HeaderChar"/>
    <w:uiPriority w:val="99"/>
    <w:unhideWhenUsed/>
    <w:rsid w:val="00110BC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0BC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110BC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0BCE"/>
    <w:rPr>
      <w:rFonts w:ascii="Times New Roman" w:eastAsia="Times New Roman" w:hAnsi="Times New Roman" w:cs="Times New Roman"/>
    </w:rPr>
  </w:style>
  <w:style w:type="table" w:customStyle="1" w:styleId="PlainTable1">
    <w:name w:val="Plain Table 1"/>
    <w:basedOn w:val="TableNormal"/>
    <w:uiPriority w:val="41"/>
    <w:rsid w:val="00F63DF4"/>
    <w:pPr>
      <w:widowControl/>
      <w:autoSpaceDE/>
      <w:autoSpaceDN/>
    </w:pPr>
    <w:rPr>
      <w:kern w:val="2"/>
      <w:sz w:val="24"/>
      <w:szCs w:val="24"/>
      <w:lang w:val="en-IN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unhideWhenUsed/>
    <w:rsid w:val="002A5C90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75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5FC"/>
    <w:rPr>
      <w:rFonts w:ascii="Tahoma" w:eastAsia="Times New Roman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55C67"/>
    <w:pPr>
      <w:spacing w:after="200"/>
    </w:pPr>
    <w:rPr>
      <w:b/>
      <w:bCs/>
      <w:color w:val="4F81BD" w:themeColor="accent1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C974DF"/>
    <w:rPr>
      <w:color w:val="0000FF"/>
      <w:u w:val="single"/>
    </w:rPr>
  </w:style>
  <w:style w:type="character" w:customStyle="1" w:styleId="uv3um">
    <w:name w:val="uv3um"/>
    <w:basedOn w:val="DefaultParagraphFont"/>
    <w:rsid w:val="00C974D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7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29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4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1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SPORTS MEET 2024</vt:lpstr>
    </vt:vector>
  </TitlesOfParts>
  <Company/>
  <LinksUpToDate>false</LinksUpToDate>
  <CharactersWithSpaces>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SPORTS MEET 2024</dc:title>
  <dc:creator>pnaik3230@gmail.com</dc:creator>
  <cp:lastModifiedBy>Secg</cp:lastModifiedBy>
  <cp:revision>60</cp:revision>
  <dcterms:created xsi:type="dcterms:W3CDTF">2025-07-15T05:06:00Z</dcterms:created>
  <dcterms:modified xsi:type="dcterms:W3CDTF">2025-10-21T07:32:00Z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2025-02-13T00:00:00Z</vt:filetime>
  </property>
  <property fmtid="{D5CDD505-2E9C-101B-9397-08002B2CF9AE}" pid="5" name="Producer">
    <vt:lpwstr>www.ilovepdf.com</vt:lpwstr>
  </property>
</Properties>
</file>